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89D11E5" w:rsidR="00585E0B" w:rsidRDefault="007042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7</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7AFD4CC5"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Joe O’Sullivan, </w:t>
      </w:r>
      <w:r w:rsidR="00A9428A">
        <w:rPr>
          <w:rFonts w:ascii="Times New Roman" w:eastAsia="Times New Roman" w:hAnsi="Times New Roman" w:cs="Times New Roman"/>
        </w:rPr>
        <w:t xml:space="preserve">Izzy </w:t>
      </w:r>
      <w:proofErr w:type="gramStart"/>
      <w:r w:rsidR="00A9428A">
        <w:rPr>
          <w:rFonts w:ascii="Times New Roman" w:eastAsia="Times New Roman" w:hAnsi="Times New Roman" w:cs="Times New Roman"/>
        </w:rPr>
        <w:t>Schroder</w:t>
      </w:r>
      <w:proofErr w:type="gramEnd"/>
      <w:r w:rsidR="000D7B39">
        <w:rPr>
          <w:rFonts w:ascii="Times New Roman" w:eastAsia="Times New Roman" w:hAnsi="Times New Roman" w:cs="Times New Roman"/>
        </w:rPr>
        <w:t xml:space="preserve"> and Brittany Spratt</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w:t>
      </w:r>
      <w:r w:rsidR="00F272E1">
        <w:rPr>
          <w:rFonts w:ascii="Times New Roman" w:eastAsia="Times New Roman" w:hAnsi="Times New Roman" w:cs="Times New Roman"/>
        </w:rPr>
        <w:t>, Fire Chief Carl Spratt</w:t>
      </w:r>
      <w:r w:rsidR="00605CBB">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F272E1">
        <w:rPr>
          <w:rFonts w:ascii="Times New Roman" w:eastAsia="Times New Roman" w:hAnsi="Times New Roman" w:cs="Times New Roman"/>
        </w:rPr>
        <w:t xml:space="preserve">Jamin Ankney, Nancy Wetch, </w:t>
      </w:r>
      <w:r w:rsidR="006C5780">
        <w:rPr>
          <w:rFonts w:ascii="Times New Roman" w:eastAsia="Times New Roman" w:hAnsi="Times New Roman" w:cs="Times New Roman"/>
        </w:rPr>
        <w:t xml:space="preserve">Michael Stahl, </w:t>
      </w:r>
      <w:r w:rsidR="00605CBB">
        <w:rPr>
          <w:rFonts w:ascii="Times New Roman" w:eastAsia="Times New Roman" w:hAnsi="Times New Roman" w:cs="Times New Roman"/>
        </w:rPr>
        <w:t>Holly Rashmi, Ali Rashmi, Chrstine Hansen, Jack Kay, Peter Wright, Brad Schiff, Jeri Fisch.</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0C350F09"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6C5780">
        <w:rPr>
          <w:rFonts w:ascii="Times New Roman" w:eastAsia="Times New Roman" w:hAnsi="Times New Roman" w:cs="Times New Roman"/>
          <w:b/>
          <w:bCs/>
        </w:rPr>
        <w:t>10/</w:t>
      </w:r>
      <w:r w:rsidR="00F272E1">
        <w:rPr>
          <w:rFonts w:ascii="Times New Roman" w:eastAsia="Times New Roman" w:hAnsi="Times New Roman" w:cs="Times New Roman"/>
          <w:b/>
          <w:bCs/>
        </w:rPr>
        <w:t>17</w:t>
      </w:r>
      <w:r w:rsidR="006C5780">
        <w:rPr>
          <w:rFonts w:ascii="Times New Roman" w:eastAsia="Times New Roman" w:hAnsi="Times New Roman" w:cs="Times New Roman"/>
          <w:b/>
          <w:bCs/>
        </w:rPr>
        <w:t>/2023</w:t>
      </w:r>
    </w:p>
    <w:p w14:paraId="7FB94664" w14:textId="0C11CCF8" w:rsidR="000E674F" w:rsidRDefault="006C5780" w:rsidP="00F21EC4">
      <w:pPr>
        <w:spacing w:after="0" w:line="240" w:lineRule="auto"/>
        <w:rPr>
          <w:rFonts w:ascii="Times New Roman" w:hAnsi="Times New Roman" w:cs="Times New Roman"/>
        </w:rPr>
      </w:pPr>
      <w:r>
        <w:rPr>
          <w:rFonts w:ascii="Times New Roman" w:hAnsi="Times New Roman" w:cs="Times New Roman"/>
        </w:rPr>
        <w:t xml:space="preserve">Mayor Kiewit had a correction to </w:t>
      </w:r>
      <w:r w:rsidR="00F272E1">
        <w:rPr>
          <w:rFonts w:ascii="Times New Roman" w:hAnsi="Times New Roman" w:cs="Times New Roman"/>
        </w:rPr>
        <w:t>the Mayor’s update section: WSDSOT should be WSDOT. Councilor O’Connor made a motion to approve the October 17, 2023 meeting minutes as corrected. Councilor Jones provided the second and the motion carried.</w:t>
      </w:r>
    </w:p>
    <w:p w14:paraId="623B0746" w14:textId="77777777" w:rsidR="00285BC9" w:rsidRDefault="00285BC9" w:rsidP="00F21EC4">
      <w:pPr>
        <w:spacing w:after="0" w:line="240" w:lineRule="auto"/>
        <w:rPr>
          <w:rFonts w:ascii="Times New Roman" w:hAnsi="Times New Roman" w:cs="Times New Roman"/>
        </w:rPr>
      </w:pPr>
    </w:p>
    <w:p w14:paraId="5C5D44EB" w14:textId="3E3B3E59" w:rsidR="00285BC9" w:rsidRPr="00A63B70" w:rsidRDefault="00F272E1" w:rsidP="00F21EC4">
      <w:pPr>
        <w:spacing w:after="0" w:line="240" w:lineRule="auto"/>
        <w:rPr>
          <w:rFonts w:ascii="Times New Roman" w:hAnsi="Times New Roman" w:cs="Times New Roman"/>
          <w:b/>
          <w:bCs/>
        </w:rPr>
      </w:pPr>
      <w:r>
        <w:rPr>
          <w:rFonts w:ascii="Times New Roman" w:hAnsi="Times New Roman" w:cs="Times New Roman"/>
          <w:b/>
          <w:bCs/>
        </w:rPr>
        <w:t>Fire Update</w:t>
      </w:r>
    </w:p>
    <w:p w14:paraId="1F51812F" w14:textId="5E34AEA3" w:rsidR="00285BC9" w:rsidRDefault="00F272E1" w:rsidP="00F21EC4">
      <w:pPr>
        <w:spacing w:after="0" w:line="240" w:lineRule="auto"/>
        <w:rPr>
          <w:rFonts w:ascii="Times New Roman" w:hAnsi="Times New Roman" w:cs="Times New Roman"/>
        </w:rPr>
      </w:pPr>
      <w:r>
        <w:rPr>
          <w:rFonts w:ascii="Times New Roman" w:hAnsi="Times New Roman" w:cs="Times New Roman"/>
        </w:rPr>
        <w:t>Chief Spratt presented the October 2023 fire report with graphs.  There were 41 calls in October bringing the year-to-date calls to 351.  The radios purchased under the DNR HB1168 grant have arrived.  There is some programming and installation to be done. There was bay damage to one of the fire doors recently. The button on the remote that closes the door after the trucks have cleared was broken and has been replaced. Administrator Loney is working with Overhead Door of Portland to get the door repaired.  It is presently working.</w:t>
      </w:r>
    </w:p>
    <w:p w14:paraId="3099D55E" w14:textId="77777777" w:rsidR="00F272E1" w:rsidRDefault="00F272E1" w:rsidP="00F21EC4">
      <w:pPr>
        <w:spacing w:after="0" w:line="240" w:lineRule="auto"/>
        <w:rPr>
          <w:rFonts w:ascii="Times New Roman" w:hAnsi="Times New Roman" w:cs="Times New Roman"/>
        </w:rPr>
      </w:pPr>
    </w:p>
    <w:p w14:paraId="18063C87" w14:textId="5B07216D" w:rsidR="00F272E1" w:rsidRDefault="00F272E1" w:rsidP="00F21EC4">
      <w:pPr>
        <w:spacing w:after="0" w:line="240" w:lineRule="auto"/>
        <w:rPr>
          <w:rFonts w:ascii="Times New Roman" w:hAnsi="Times New Roman" w:cs="Times New Roman"/>
          <w:b/>
          <w:bCs/>
        </w:rPr>
      </w:pPr>
      <w:r>
        <w:rPr>
          <w:rFonts w:ascii="Times New Roman" w:hAnsi="Times New Roman" w:cs="Times New Roman"/>
          <w:b/>
          <w:bCs/>
        </w:rPr>
        <w:t>Police Update</w:t>
      </w:r>
    </w:p>
    <w:p w14:paraId="252050EE" w14:textId="6D402DCC" w:rsidR="00F272E1" w:rsidRDefault="00F272E1" w:rsidP="00F21EC4">
      <w:pPr>
        <w:spacing w:after="0" w:line="240" w:lineRule="auto"/>
        <w:rPr>
          <w:rFonts w:ascii="Times New Roman" w:hAnsi="Times New Roman" w:cs="Times New Roman"/>
        </w:rPr>
      </w:pPr>
      <w:r>
        <w:rPr>
          <w:rFonts w:ascii="Times New Roman" w:hAnsi="Times New Roman" w:cs="Times New Roman"/>
        </w:rPr>
        <w:t>Chief Hepner was not in attendance.</w:t>
      </w:r>
    </w:p>
    <w:p w14:paraId="2DC7DE38" w14:textId="77777777" w:rsidR="00F272E1" w:rsidRDefault="00F272E1" w:rsidP="00F21EC4">
      <w:pPr>
        <w:spacing w:after="0" w:line="240" w:lineRule="auto"/>
        <w:rPr>
          <w:rFonts w:ascii="Times New Roman" w:hAnsi="Times New Roman" w:cs="Times New Roman"/>
        </w:rPr>
      </w:pPr>
    </w:p>
    <w:p w14:paraId="38B0B4D4" w14:textId="7D5E4E47" w:rsidR="00F272E1" w:rsidRDefault="00F272E1" w:rsidP="00F21EC4">
      <w:pPr>
        <w:spacing w:after="0" w:line="240" w:lineRule="auto"/>
        <w:rPr>
          <w:rFonts w:ascii="Times New Roman" w:hAnsi="Times New Roman" w:cs="Times New Roman"/>
          <w:b/>
          <w:bCs/>
        </w:rPr>
      </w:pPr>
      <w:r>
        <w:rPr>
          <w:rFonts w:ascii="Times New Roman" w:hAnsi="Times New Roman" w:cs="Times New Roman"/>
          <w:b/>
          <w:bCs/>
        </w:rPr>
        <w:t>Oak Street Reservoir Progress Estimate 3</w:t>
      </w:r>
    </w:p>
    <w:p w14:paraId="3596BDA5" w14:textId="64902902" w:rsidR="00F272E1" w:rsidRDefault="00F272E1" w:rsidP="00F21EC4">
      <w:pPr>
        <w:spacing w:after="0" w:line="240" w:lineRule="auto"/>
        <w:rPr>
          <w:rFonts w:ascii="Times New Roman" w:hAnsi="Times New Roman" w:cs="Times New Roman"/>
        </w:rPr>
      </w:pPr>
      <w:r>
        <w:rPr>
          <w:rFonts w:ascii="Times New Roman" w:hAnsi="Times New Roman" w:cs="Times New Roman"/>
        </w:rPr>
        <w:t>Jamin Ankney from Gray and Osborne</w:t>
      </w:r>
      <w:r w:rsidR="00A604B1">
        <w:rPr>
          <w:rFonts w:ascii="Times New Roman" w:hAnsi="Times New Roman" w:cs="Times New Roman"/>
        </w:rPr>
        <w:t xml:space="preserve"> attended the meeting to walk Council through this progress estimate. The contractor is nearing completion of the site work and will be working on forms and pouring foundation November 11-15, 2023. The tank is scheduled to arrive on December 4, </w:t>
      </w:r>
      <w:proofErr w:type="gramStart"/>
      <w:r w:rsidR="00A604B1">
        <w:rPr>
          <w:rFonts w:ascii="Times New Roman" w:hAnsi="Times New Roman" w:cs="Times New Roman"/>
        </w:rPr>
        <w:t>2023</w:t>
      </w:r>
      <w:proofErr w:type="gramEnd"/>
      <w:r w:rsidR="00A604B1">
        <w:rPr>
          <w:rFonts w:ascii="Times New Roman" w:hAnsi="Times New Roman" w:cs="Times New Roman"/>
        </w:rPr>
        <w:t xml:space="preserve"> and completion of the project is slated for mid-March 2024.</w:t>
      </w:r>
    </w:p>
    <w:p w14:paraId="6BEC8C98" w14:textId="77777777" w:rsidR="00C34E42" w:rsidRDefault="00C34E42" w:rsidP="00F21EC4">
      <w:pPr>
        <w:spacing w:after="0" w:line="240" w:lineRule="auto"/>
        <w:rPr>
          <w:rFonts w:ascii="Times New Roman" w:hAnsi="Times New Roman" w:cs="Times New Roman"/>
        </w:rPr>
      </w:pPr>
    </w:p>
    <w:p w14:paraId="1B3AB24B" w14:textId="07BDFBDC" w:rsidR="00C34E42" w:rsidRDefault="00C34E42" w:rsidP="00F21EC4">
      <w:pPr>
        <w:spacing w:after="0" w:line="240" w:lineRule="auto"/>
        <w:rPr>
          <w:rFonts w:ascii="Times New Roman" w:hAnsi="Times New Roman" w:cs="Times New Roman"/>
        </w:rPr>
      </w:pPr>
      <w:r>
        <w:rPr>
          <w:rFonts w:ascii="Times New Roman" w:hAnsi="Times New Roman" w:cs="Times New Roman"/>
        </w:rPr>
        <w:t xml:space="preserve">Mayor Kiewit inquired what is being done with the rock that has been excavated from the reservoir site. Ankney stated that he doesn’t know where it is going. </w:t>
      </w:r>
    </w:p>
    <w:p w14:paraId="5B18C90C" w14:textId="77777777" w:rsidR="00C34E42" w:rsidRDefault="00C34E42" w:rsidP="00F21EC4">
      <w:pPr>
        <w:spacing w:after="0" w:line="240" w:lineRule="auto"/>
        <w:rPr>
          <w:rFonts w:ascii="Times New Roman" w:hAnsi="Times New Roman" w:cs="Times New Roman"/>
        </w:rPr>
      </w:pPr>
    </w:p>
    <w:p w14:paraId="68D9932F" w14:textId="77867A7E" w:rsidR="00C34E42" w:rsidRDefault="00C34E42" w:rsidP="00F21EC4">
      <w:pPr>
        <w:spacing w:after="0" w:line="240" w:lineRule="auto"/>
        <w:rPr>
          <w:rFonts w:ascii="Times New Roman" w:hAnsi="Times New Roman" w:cs="Times New Roman"/>
        </w:rPr>
      </w:pPr>
      <w:r>
        <w:rPr>
          <w:rFonts w:ascii="Times New Roman" w:hAnsi="Times New Roman" w:cs="Times New Roman"/>
        </w:rPr>
        <w:t>Councilor O’Sullivan asked about the impact of weather conditions on the tank installation. Ankney stated that progress would slow to handle things like snow removal as necessary.</w:t>
      </w:r>
    </w:p>
    <w:p w14:paraId="5805AD4B" w14:textId="77777777" w:rsidR="00C34E42" w:rsidRDefault="00C34E42" w:rsidP="00F21EC4">
      <w:pPr>
        <w:spacing w:after="0" w:line="240" w:lineRule="auto"/>
        <w:rPr>
          <w:rFonts w:ascii="Times New Roman" w:hAnsi="Times New Roman" w:cs="Times New Roman"/>
        </w:rPr>
      </w:pPr>
    </w:p>
    <w:p w14:paraId="6759C2CC" w14:textId="276F3DCB" w:rsidR="00C34E42" w:rsidRDefault="00C34E42" w:rsidP="00F21EC4">
      <w:pPr>
        <w:spacing w:after="0" w:line="240" w:lineRule="auto"/>
        <w:rPr>
          <w:rFonts w:ascii="Times New Roman" w:hAnsi="Times New Roman" w:cs="Times New Roman"/>
        </w:rPr>
      </w:pPr>
      <w:r>
        <w:rPr>
          <w:rFonts w:ascii="Times New Roman" w:hAnsi="Times New Roman" w:cs="Times New Roman"/>
        </w:rPr>
        <w:t xml:space="preserve">Mayor Kiewit asked if the </w:t>
      </w:r>
      <w:proofErr w:type="gramStart"/>
      <w:r>
        <w:rPr>
          <w:rFonts w:ascii="Times New Roman" w:hAnsi="Times New Roman" w:cs="Times New Roman"/>
        </w:rPr>
        <w:t>City</w:t>
      </w:r>
      <w:proofErr w:type="gramEnd"/>
      <w:r>
        <w:rPr>
          <w:rFonts w:ascii="Times New Roman" w:hAnsi="Times New Roman" w:cs="Times New Roman"/>
        </w:rPr>
        <w:t xml:space="preserve"> could be notified when the tank has been shipped. Ank</w:t>
      </w:r>
      <w:r w:rsidR="00C75BF7">
        <w:rPr>
          <w:rFonts w:ascii="Times New Roman" w:hAnsi="Times New Roman" w:cs="Times New Roman"/>
        </w:rPr>
        <w:t>n</w:t>
      </w:r>
      <w:r>
        <w:rPr>
          <w:rFonts w:ascii="Times New Roman" w:hAnsi="Times New Roman" w:cs="Times New Roman"/>
        </w:rPr>
        <w:t xml:space="preserve">ey stated that he will make sure the </w:t>
      </w:r>
      <w:proofErr w:type="gramStart"/>
      <w:r>
        <w:rPr>
          <w:rFonts w:ascii="Times New Roman" w:hAnsi="Times New Roman" w:cs="Times New Roman"/>
        </w:rPr>
        <w:t>City</w:t>
      </w:r>
      <w:proofErr w:type="gramEnd"/>
      <w:r>
        <w:rPr>
          <w:rFonts w:ascii="Times New Roman" w:hAnsi="Times New Roman" w:cs="Times New Roman"/>
        </w:rPr>
        <w:t xml:space="preserve"> is notified.</w:t>
      </w:r>
    </w:p>
    <w:p w14:paraId="04312BFB" w14:textId="77777777" w:rsidR="00C34E42" w:rsidRDefault="00C34E42" w:rsidP="00F21EC4">
      <w:pPr>
        <w:spacing w:after="0" w:line="240" w:lineRule="auto"/>
        <w:rPr>
          <w:rFonts w:ascii="Times New Roman" w:hAnsi="Times New Roman" w:cs="Times New Roman"/>
        </w:rPr>
      </w:pPr>
    </w:p>
    <w:p w14:paraId="222826BD" w14:textId="7BC78CB5" w:rsidR="00C34E42" w:rsidRPr="00F272E1" w:rsidRDefault="00C34E42" w:rsidP="00F21EC4">
      <w:pPr>
        <w:spacing w:after="0" w:line="240" w:lineRule="auto"/>
        <w:rPr>
          <w:rFonts w:ascii="Times New Roman" w:hAnsi="Times New Roman" w:cs="Times New Roman"/>
        </w:rPr>
      </w:pPr>
      <w:r>
        <w:rPr>
          <w:rFonts w:ascii="Times New Roman" w:hAnsi="Times New Roman" w:cs="Times New Roman"/>
        </w:rPr>
        <w:t xml:space="preserve">Councilor O’Connor made </w:t>
      </w:r>
      <w:r w:rsidR="00C75BF7">
        <w:rPr>
          <w:rFonts w:ascii="Times New Roman" w:hAnsi="Times New Roman" w:cs="Times New Roman"/>
        </w:rPr>
        <w:t>a motion</w:t>
      </w:r>
      <w:r>
        <w:rPr>
          <w:rFonts w:ascii="Times New Roman" w:hAnsi="Times New Roman" w:cs="Times New Roman"/>
        </w:rPr>
        <w:t xml:space="preserve"> to approve Progress Estimate 3. Councilor Jones provided the second and the motion carried.</w:t>
      </w:r>
    </w:p>
    <w:p w14:paraId="6D203AE5" w14:textId="77777777" w:rsidR="00F272E1" w:rsidRDefault="00F272E1" w:rsidP="00F21EC4">
      <w:pPr>
        <w:spacing w:after="0" w:line="240" w:lineRule="auto"/>
        <w:rPr>
          <w:rFonts w:ascii="Times New Roman" w:hAnsi="Times New Roman" w:cs="Times New Roman"/>
        </w:rPr>
      </w:pPr>
    </w:p>
    <w:p w14:paraId="3F46F8E3" w14:textId="77777777" w:rsidR="00F272E1" w:rsidRDefault="00F272E1" w:rsidP="00F21EC4">
      <w:pPr>
        <w:spacing w:after="0" w:line="240" w:lineRule="auto"/>
        <w:rPr>
          <w:rFonts w:ascii="Times New Roman" w:hAnsi="Times New Roman" w:cs="Times New Roman"/>
        </w:rPr>
      </w:pPr>
    </w:p>
    <w:p w14:paraId="0DDAE961" w14:textId="77777777" w:rsidR="00F272E1" w:rsidRDefault="00F272E1" w:rsidP="00F21EC4">
      <w:pPr>
        <w:spacing w:after="0" w:line="240" w:lineRule="auto"/>
        <w:rPr>
          <w:rFonts w:ascii="Times New Roman" w:hAnsi="Times New Roman" w:cs="Times New Roman"/>
        </w:rPr>
      </w:pPr>
    </w:p>
    <w:p w14:paraId="653579EE" w14:textId="44F3820F" w:rsidR="00285BC9" w:rsidRPr="00E37318" w:rsidRDefault="00C34E42" w:rsidP="00F21EC4">
      <w:pPr>
        <w:spacing w:after="0" w:line="240" w:lineRule="auto"/>
        <w:rPr>
          <w:rFonts w:ascii="Times New Roman" w:hAnsi="Times New Roman" w:cs="Times New Roman"/>
          <w:b/>
          <w:bCs/>
        </w:rPr>
      </w:pPr>
      <w:r>
        <w:rPr>
          <w:rFonts w:ascii="Times New Roman" w:hAnsi="Times New Roman" w:cs="Times New Roman"/>
          <w:b/>
          <w:bCs/>
        </w:rPr>
        <w:t>Wastewater Treatment Plant Capital Facilities Plan Presentation</w:t>
      </w:r>
    </w:p>
    <w:p w14:paraId="005FC380" w14:textId="3FAAF950" w:rsidR="00E37318" w:rsidRDefault="00C34E42" w:rsidP="00F21EC4">
      <w:pPr>
        <w:spacing w:after="0" w:line="240" w:lineRule="auto"/>
        <w:rPr>
          <w:rFonts w:ascii="Times New Roman" w:hAnsi="Times New Roman" w:cs="Times New Roman"/>
        </w:rPr>
      </w:pPr>
      <w:r>
        <w:rPr>
          <w:rFonts w:ascii="Times New Roman" w:hAnsi="Times New Roman" w:cs="Times New Roman"/>
        </w:rPr>
        <w:t>Nancy Wetch from Gray and Osborne attended the meeting to present the capital facilities plan that G&amp;O developed in partnership with the team at the Bingen Wastewater Treatment Plant. Wetch reviewed conditions and recommendations regarding the headworks, bioselector, oxidation ditch, secondary clarifiers, return activated sludge pumps, UV disinfection system, effluent pumping station, digester building, water activated sludge pumps, aerobic digesters, dewatering system, plant drain pumping station, electrical systems, and operations building.  The summary from the Capital Facilities Plan is included here:</w:t>
      </w:r>
    </w:p>
    <w:p w14:paraId="1E934B0B" w14:textId="77777777" w:rsidR="00C34E42" w:rsidRDefault="00C34E42" w:rsidP="00F21EC4">
      <w:pPr>
        <w:spacing w:after="0" w:line="240" w:lineRule="auto"/>
        <w:rPr>
          <w:rFonts w:ascii="Times New Roman" w:hAnsi="Times New Roman" w:cs="Times New Roman"/>
        </w:rPr>
      </w:pPr>
    </w:p>
    <w:p w14:paraId="7E4EDEBC" w14:textId="77777777" w:rsidR="00C34E42" w:rsidRPr="00C34E42" w:rsidRDefault="00C34E42" w:rsidP="00C34E42">
      <w:pPr>
        <w:pStyle w:val="Default"/>
        <w:rPr>
          <w:sz w:val="22"/>
          <w:szCs w:val="22"/>
        </w:rPr>
      </w:pPr>
      <w:r w:rsidRPr="00C34E42">
        <w:rPr>
          <w:sz w:val="22"/>
          <w:szCs w:val="22"/>
        </w:rPr>
        <w:t xml:space="preserve">Following is a list of equipment replacements that is recommended at the WWTF. As noted </w:t>
      </w:r>
    </w:p>
    <w:p w14:paraId="12F019B5" w14:textId="44B985B5" w:rsidR="00C34E42" w:rsidRPr="00C34E42" w:rsidRDefault="00C34E42" w:rsidP="00C34E42">
      <w:pPr>
        <w:pStyle w:val="Default"/>
        <w:rPr>
          <w:color w:val="auto"/>
          <w:sz w:val="22"/>
          <w:szCs w:val="22"/>
        </w:rPr>
      </w:pPr>
      <w:r w:rsidRPr="00C34E42">
        <w:rPr>
          <w:color w:val="auto"/>
          <w:sz w:val="22"/>
          <w:szCs w:val="22"/>
        </w:rPr>
        <w:t xml:space="preserve">throughout this chapter most of these replacements are recommended based on the age of the </w:t>
      </w:r>
    </w:p>
    <w:p w14:paraId="2016F0EC" w14:textId="77777777" w:rsidR="00C34E42" w:rsidRPr="00C34E42" w:rsidRDefault="00C34E42" w:rsidP="00C34E42">
      <w:pPr>
        <w:pStyle w:val="Default"/>
        <w:rPr>
          <w:color w:val="auto"/>
          <w:sz w:val="22"/>
          <w:szCs w:val="22"/>
        </w:rPr>
      </w:pPr>
      <w:r w:rsidRPr="00C34E42">
        <w:rPr>
          <w:color w:val="auto"/>
          <w:sz w:val="22"/>
          <w:szCs w:val="22"/>
        </w:rPr>
        <w:t xml:space="preserve">equipment or the discontinuation of the technology. City Staff was consulted to prioritize </w:t>
      </w:r>
      <w:proofErr w:type="gramStart"/>
      <w:r w:rsidRPr="00C34E42">
        <w:rPr>
          <w:color w:val="auto"/>
          <w:sz w:val="22"/>
          <w:szCs w:val="22"/>
        </w:rPr>
        <w:t>these</w:t>
      </w:r>
      <w:proofErr w:type="gramEnd"/>
      <w:r w:rsidRPr="00C34E42">
        <w:rPr>
          <w:color w:val="auto"/>
          <w:sz w:val="22"/>
          <w:szCs w:val="22"/>
        </w:rPr>
        <w:t xml:space="preserve"> </w:t>
      </w:r>
    </w:p>
    <w:p w14:paraId="2B25621B" w14:textId="77777777" w:rsidR="00C34E42" w:rsidRPr="00C34E42" w:rsidRDefault="00C34E42" w:rsidP="00C34E42">
      <w:pPr>
        <w:pStyle w:val="Default"/>
        <w:rPr>
          <w:color w:val="auto"/>
          <w:sz w:val="22"/>
          <w:szCs w:val="22"/>
        </w:rPr>
      </w:pPr>
      <w:r w:rsidRPr="00C34E42">
        <w:rPr>
          <w:color w:val="auto"/>
          <w:sz w:val="22"/>
          <w:szCs w:val="22"/>
        </w:rPr>
        <w:t xml:space="preserve">improvements. Prioritization and cost estimates are presented in Chapter 3. </w:t>
      </w:r>
    </w:p>
    <w:p w14:paraId="54316D84" w14:textId="0E1DAA8B" w:rsidR="00C34E42" w:rsidRPr="00C34E42" w:rsidRDefault="00C34E42" w:rsidP="00C34E42">
      <w:pPr>
        <w:pStyle w:val="Default"/>
        <w:rPr>
          <w:color w:val="auto"/>
          <w:sz w:val="22"/>
          <w:szCs w:val="22"/>
        </w:rPr>
      </w:pPr>
    </w:p>
    <w:p w14:paraId="38393AAC" w14:textId="23244973" w:rsidR="00C34E42" w:rsidRPr="00C34E42" w:rsidRDefault="00C34E42" w:rsidP="00C34E42">
      <w:pPr>
        <w:pStyle w:val="Default"/>
        <w:numPr>
          <w:ilvl w:val="0"/>
          <w:numId w:val="51"/>
        </w:numPr>
        <w:rPr>
          <w:color w:val="auto"/>
          <w:sz w:val="22"/>
          <w:szCs w:val="22"/>
        </w:rPr>
      </w:pPr>
      <w:r w:rsidRPr="00C34E42">
        <w:rPr>
          <w:color w:val="auto"/>
          <w:sz w:val="22"/>
          <w:szCs w:val="22"/>
        </w:rPr>
        <w:t xml:space="preserve">Headworks Improvements </w:t>
      </w:r>
    </w:p>
    <w:p w14:paraId="2115CA54" w14:textId="3ED05B5F" w:rsidR="00C34E42" w:rsidRPr="00C34E42" w:rsidRDefault="00C34E42" w:rsidP="00C34E42">
      <w:pPr>
        <w:pStyle w:val="Default"/>
        <w:numPr>
          <w:ilvl w:val="0"/>
          <w:numId w:val="51"/>
        </w:numPr>
        <w:rPr>
          <w:color w:val="auto"/>
          <w:sz w:val="22"/>
          <w:szCs w:val="22"/>
        </w:rPr>
      </w:pPr>
      <w:r w:rsidRPr="00C34E42">
        <w:rPr>
          <w:color w:val="auto"/>
          <w:sz w:val="22"/>
          <w:szCs w:val="22"/>
        </w:rPr>
        <w:t xml:space="preserve">Oxidation Ditch Rotors </w:t>
      </w:r>
    </w:p>
    <w:p w14:paraId="17C4E0C0" w14:textId="28E10836" w:rsidR="00C34E42" w:rsidRPr="00C34E42" w:rsidRDefault="00C34E42" w:rsidP="00C34E42">
      <w:pPr>
        <w:pStyle w:val="Default"/>
        <w:numPr>
          <w:ilvl w:val="0"/>
          <w:numId w:val="51"/>
        </w:numPr>
        <w:rPr>
          <w:color w:val="auto"/>
          <w:sz w:val="22"/>
          <w:szCs w:val="22"/>
        </w:rPr>
      </w:pPr>
      <w:r w:rsidRPr="00C34E42">
        <w:rPr>
          <w:color w:val="auto"/>
          <w:sz w:val="22"/>
          <w:szCs w:val="22"/>
        </w:rPr>
        <w:t xml:space="preserve">Oxidation Ditch Mixer </w:t>
      </w:r>
    </w:p>
    <w:p w14:paraId="4723F44F" w14:textId="278347C5" w:rsidR="00C34E42" w:rsidRPr="00C34E42" w:rsidRDefault="00C34E42" w:rsidP="00C34E42">
      <w:pPr>
        <w:pStyle w:val="Default"/>
        <w:numPr>
          <w:ilvl w:val="0"/>
          <w:numId w:val="51"/>
        </w:numPr>
        <w:rPr>
          <w:color w:val="auto"/>
          <w:sz w:val="22"/>
          <w:szCs w:val="22"/>
        </w:rPr>
      </w:pPr>
      <w:r w:rsidRPr="00C34E42">
        <w:rPr>
          <w:color w:val="auto"/>
          <w:sz w:val="22"/>
          <w:szCs w:val="22"/>
        </w:rPr>
        <w:t xml:space="preserve">Clarifier Mechanisms </w:t>
      </w:r>
    </w:p>
    <w:p w14:paraId="0D08A14B" w14:textId="7789B2FB" w:rsidR="00C34E42" w:rsidRPr="00C34E42" w:rsidRDefault="00C34E42" w:rsidP="00C34E42">
      <w:pPr>
        <w:pStyle w:val="Default"/>
        <w:numPr>
          <w:ilvl w:val="0"/>
          <w:numId w:val="51"/>
        </w:numPr>
        <w:rPr>
          <w:color w:val="auto"/>
          <w:sz w:val="22"/>
          <w:szCs w:val="22"/>
        </w:rPr>
      </w:pPr>
      <w:r w:rsidRPr="00C34E42">
        <w:rPr>
          <w:color w:val="auto"/>
          <w:sz w:val="22"/>
          <w:szCs w:val="22"/>
        </w:rPr>
        <w:t xml:space="preserve">RAS pumps </w:t>
      </w:r>
    </w:p>
    <w:p w14:paraId="3CE14411" w14:textId="4BB87F14" w:rsidR="00C34E42" w:rsidRPr="00C34E42" w:rsidRDefault="00C34E42" w:rsidP="00C34E42">
      <w:pPr>
        <w:pStyle w:val="Default"/>
        <w:numPr>
          <w:ilvl w:val="0"/>
          <w:numId w:val="51"/>
        </w:numPr>
        <w:rPr>
          <w:color w:val="auto"/>
          <w:sz w:val="22"/>
          <w:szCs w:val="22"/>
        </w:rPr>
      </w:pPr>
      <w:r w:rsidRPr="00C34E42">
        <w:rPr>
          <w:color w:val="auto"/>
          <w:sz w:val="22"/>
          <w:szCs w:val="22"/>
        </w:rPr>
        <w:t xml:space="preserve">UV Disinfection System </w:t>
      </w:r>
    </w:p>
    <w:p w14:paraId="28FD093C" w14:textId="77777777" w:rsidR="00C34E42" w:rsidRPr="00C34E42" w:rsidRDefault="00C34E42" w:rsidP="00C34E42">
      <w:pPr>
        <w:pStyle w:val="Default"/>
        <w:numPr>
          <w:ilvl w:val="0"/>
          <w:numId w:val="51"/>
        </w:numPr>
        <w:rPr>
          <w:color w:val="auto"/>
          <w:sz w:val="22"/>
          <w:szCs w:val="22"/>
        </w:rPr>
      </w:pPr>
      <w:r w:rsidRPr="00C34E42">
        <w:rPr>
          <w:color w:val="auto"/>
          <w:sz w:val="22"/>
          <w:szCs w:val="22"/>
        </w:rPr>
        <w:t xml:space="preserve">Effluent Pump Station </w:t>
      </w:r>
    </w:p>
    <w:p w14:paraId="60224681" w14:textId="5ACE6B3F" w:rsidR="00C34E42" w:rsidRPr="00C34E42" w:rsidRDefault="00C34E42" w:rsidP="00C34E42">
      <w:pPr>
        <w:pStyle w:val="Default"/>
        <w:numPr>
          <w:ilvl w:val="0"/>
          <w:numId w:val="51"/>
        </w:numPr>
        <w:rPr>
          <w:color w:val="auto"/>
          <w:sz w:val="22"/>
          <w:szCs w:val="22"/>
        </w:rPr>
      </w:pPr>
      <w:r w:rsidRPr="00C34E42">
        <w:rPr>
          <w:color w:val="auto"/>
          <w:sz w:val="22"/>
          <w:szCs w:val="22"/>
        </w:rPr>
        <w:t xml:space="preserve">Digester building ventilation system and building repairs. </w:t>
      </w:r>
    </w:p>
    <w:p w14:paraId="1DF7B043" w14:textId="77777777" w:rsidR="00C34E42" w:rsidRPr="00C34E42" w:rsidRDefault="00C34E42" w:rsidP="00C34E42">
      <w:pPr>
        <w:pStyle w:val="Default"/>
        <w:numPr>
          <w:ilvl w:val="0"/>
          <w:numId w:val="51"/>
        </w:numPr>
        <w:rPr>
          <w:color w:val="auto"/>
          <w:sz w:val="22"/>
          <w:szCs w:val="22"/>
        </w:rPr>
      </w:pPr>
      <w:r w:rsidRPr="00C34E42">
        <w:rPr>
          <w:color w:val="auto"/>
          <w:sz w:val="22"/>
          <w:szCs w:val="22"/>
        </w:rPr>
        <w:t xml:space="preserve">WAS pumps </w:t>
      </w:r>
    </w:p>
    <w:p w14:paraId="08056FAB" w14:textId="77777777" w:rsidR="00C34E42" w:rsidRPr="00C34E42" w:rsidRDefault="00C34E42" w:rsidP="00C34E42">
      <w:pPr>
        <w:pStyle w:val="Default"/>
        <w:numPr>
          <w:ilvl w:val="0"/>
          <w:numId w:val="51"/>
        </w:numPr>
        <w:rPr>
          <w:color w:val="auto"/>
          <w:sz w:val="22"/>
          <w:szCs w:val="22"/>
        </w:rPr>
      </w:pPr>
      <w:r w:rsidRPr="00C34E42">
        <w:rPr>
          <w:color w:val="auto"/>
          <w:sz w:val="22"/>
          <w:szCs w:val="22"/>
        </w:rPr>
        <w:t xml:space="preserve">Aerobic Digesters </w:t>
      </w:r>
    </w:p>
    <w:p w14:paraId="4A033CF5" w14:textId="77777777" w:rsidR="00C34E42" w:rsidRPr="00C34E42" w:rsidRDefault="00C34E42" w:rsidP="00C34E42">
      <w:pPr>
        <w:pStyle w:val="Default"/>
        <w:numPr>
          <w:ilvl w:val="0"/>
          <w:numId w:val="51"/>
        </w:numPr>
        <w:rPr>
          <w:color w:val="auto"/>
          <w:sz w:val="22"/>
          <w:szCs w:val="22"/>
        </w:rPr>
      </w:pPr>
      <w:r w:rsidRPr="00C34E42">
        <w:rPr>
          <w:color w:val="auto"/>
          <w:sz w:val="22"/>
          <w:szCs w:val="22"/>
        </w:rPr>
        <w:t xml:space="preserve">Dewatering System </w:t>
      </w:r>
    </w:p>
    <w:p w14:paraId="1DFF7E24" w14:textId="77777777" w:rsidR="00C34E42" w:rsidRPr="00C34E42" w:rsidRDefault="00C34E42" w:rsidP="00C34E42">
      <w:pPr>
        <w:pStyle w:val="Default"/>
        <w:numPr>
          <w:ilvl w:val="0"/>
          <w:numId w:val="51"/>
        </w:numPr>
        <w:rPr>
          <w:color w:val="auto"/>
          <w:sz w:val="22"/>
          <w:szCs w:val="22"/>
        </w:rPr>
      </w:pPr>
      <w:r w:rsidRPr="00C34E42">
        <w:rPr>
          <w:color w:val="auto"/>
          <w:sz w:val="22"/>
          <w:szCs w:val="22"/>
        </w:rPr>
        <w:t xml:space="preserve">Plant Drain Pump Station </w:t>
      </w:r>
    </w:p>
    <w:p w14:paraId="17710495" w14:textId="48E4F3CE" w:rsidR="00C34E42" w:rsidRPr="00C34E42" w:rsidRDefault="00C34E42" w:rsidP="00C34E42">
      <w:pPr>
        <w:pStyle w:val="Default"/>
        <w:numPr>
          <w:ilvl w:val="0"/>
          <w:numId w:val="51"/>
        </w:numPr>
        <w:rPr>
          <w:color w:val="auto"/>
          <w:sz w:val="22"/>
          <w:szCs w:val="22"/>
        </w:rPr>
      </w:pPr>
      <w:r w:rsidRPr="00C34E42">
        <w:rPr>
          <w:color w:val="auto"/>
          <w:sz w:val="22"/>
          <w:szCs w:val="22"/>
        </w:rPr>
        <w:t xml:space="preserve">Electrical Power Distribution System </w:t>
      </w:r>
    </w:p>
    <w:p w14:paraId="24F64F81" w14:textId="112D8DED" w:rsidR="00C34E42" w:rsidRPr="00C34E42" w:rsidRDefault="00C34E42" w:rsidP="00C34E42">
      <w:pPr>
        <w:pStyle w:val="Default"/>
        <w:numPr>
          <w:ilvl w:val="0"/>
          <w:numId w:val="51"/>
        </w:numPr>
        <w:rPr>
          <w:color w:val="auto"/>
          <w:sz w:val="22"/>
          <w:szCs w:val="22"/>
        </w:rPr>
      </w:pPr>
      <w:r w:rsidRPr="00C34E42">
        <w:rPr>
          <w:color w:val="auto"/>
          <w:sz w:val="22"/>
          <w:szCs w:val="22"/>
        </w:rPr>
        <w:t xml:space="preserve">Electrical Control System </w:t>
      </w:r>
    </w:p>
    <w:p w14:paraId="49224281" w14:textId="1BAA761F" w:rsidR="00C34E42" w:rsidRPr="00C34E42" w:rsidRDefault="00C34E42" w:rsidP="00C34E42">
      <w:pPr>
        <w:pStyle w:val="Default"/>
        <w:numPr>
          <w:ilvl w:val="0"/>
          <w:numId w:val="51"/>
        </w:numPr>
        <w:rPr>
          <w:sz w:val="22"/>
          <w:szCs w:val="22"/>
        </w:rPr>
      </w:pPr>
      <w:r w:rsidRPr="00C34E42">
        <w:rPr>
          <w:color w:val="auto"/>
          <w:sz w:val="22"/>
          <w:szCs w:val="22"/>
        </w:rPr>
        <w:t>Operations Building upgrades</w:t>
      </w:r>
    </w:p>
    <w:p w14:paraId="2AC1B29A" w14:textId="77777777" w:rsidR="00E37318" w:rsidRDefault="00E37318" w:rsidP="00F21EC4">
      <w:pPr>
        <w:spacing w:after="0" w:line="240" w:lineRule="auto"/>
        <w:rPr>
          <w:rFonts w:ascii="Times New Roman" w:hAnsi="Times New Roman" w:cs="Times New Roman"/>
        </w:rPr>
      </w:pPr>
    </w:p>
    <w:p w14:paraId="0F3D5B4A" w14:textId="2151A583" w:rsidR="00A52E45" w:rsidRDefault="00A52E45" w:rsidP="00A52E45">
      <w:pPr>
        <w:pStyle w:val="Default"/>
        <w:rPr>
          <w:color w:val="auto"/>
          <w:sz w:val="23"/>
          <w:szCs w:val="23"/>
        </w:rPr>
      </w:pPr>
      <w:r>
        <w:rPr>
          <w:b/>
          <w:bCs/>
          <w:sz w:val="23"/>
          <w:szCs w:val="23"/>
        </w:rPr>
        <w:t xml:space="preserve">Table </w:t>
      </w:r>
      <w:r>
        <w:rPr>
          <w:b/>
          <w:bCs/>
          <w:color w:val="auto"/>
          <w:sz w:val="23"/>
          <w:szCs w:val="23"/>
        </w:rPr>
        <w:t xml:space="preserve">3-1 Prioritized Capital Improvement Plan </w:t>
      </w:r>
    </w:p>
    <w:p w14:paraId="47A26899" w14:textId="77777777" w:rsidR="00A52E45" w:rsidRDefault="00A52E45" w:rsidP="00F21EC4">
      <w:pPr>
        <w:spacing w:after="0" w:line="240" w:lineRule="auto"/>
        <w:rPr>
          <w:rFonts w:ascii="Times New Roman" w:hAnsi="Times New Roman" w:cs="Times New Roman"/>
        </w:rPr>
      </w:pPr>
    </w:p>
    <w:p w14:paraId="4D9FA89D" w14:textId="4AF68DA8" w:rsidR="00A52E45" w:rsidRDefault="00A52E45" w:rsidP="00F21EC4">
      <w:pPr>
        <w:spacing w:after="0" w:line="240" w:lineRule="auto"/>
        <w:rPr>
          <w:rFonts w:ascii="Times New Roman" w:hAnsi="Times New Roman" w:cs="Times New Roman"/>
        </w:rPr>
      </w:pPr>
      <w:r w:rsidRPr="00A52E45">
        <w:rPr>
          <w:rFonts w:ascii="Times New Roman" w:hAnsi="Times New Roman" w:cs="Times New Roman"/>
          <w:noProof/>
        </w:rPr>
        <w:drawing>
          <wp:inline distT="0" distB="0" distL="0" distR="0" wp14:anchorId="6FA5311B" wp14:editId="3287685C">
            <wp:extent cx="3398520" cy="2365931"/>
            <wp:effectExtent l="0" t="0" r="0" b="0"/>
            <wp:docPr id="1444729609" name="Picture 1" descr="A table of workflow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729609" name="Picture 1" descr="A table of workflows with text&#10;&#10;Description automatically generated with medium confidence"/>
                    <pic:cNvPicPr/>
                  </pic:nvPicPr>
                  <pic:blipFill>
                    <a:blip r:embed="rId8"/>
                    <a:stretch>
                      <a:fillRect/>
                    </a:stretch>
                  </pic:blipFill>
                  <pic:spPr>
                    <a:xfrm>
                      <a:off x="0" y="0"/>
                      <a:ext cx="3408267" cy="2372717"/>
                    </a:xfrm>
                    <a:prstGeom prst="rect">
                      <a:avLst/>
                    </a:prstGeom>
                  </pic:spPr>
                </pic:pic>
              </a:graphicData>
            </a:graphic>
          </wp:inline>
        </w:drawing>
      </w:r>
    </w:p>
    <w:p w14:paraId="08C5B701" w14:textId="458C8ED2" w:rsidR="00A52E45" w:rsidRDefault="00A52E45" w:rsidP="00F21EC4">
      <w:pPr>
        <w:spacing w:after="0" w:line="240" w:lineRule="auto"/>
        <w:rPr>
          <w:rFonts w:ascii="Times New Roman" w:hAnsi="Times New Roman" w:cs="Times New Roman"/>
        </w:rPr>
      </w:pPr>
      <w:r w:rsidRPr="00A52E45">
        <w:rPr>
          <w:rFonts w:ascii="Times New Roman" w:hAnsi="Times New Roman" w:cs="Times New Roman"/>
          <w:noProof/>
        </w:rPr>
        <w:lastRenderedPageBreak/>
        <w:drawing>
          <wp:inline distT="0" distB="0" distL="0" distR="0" wp14:anchorId="6227B7D2" wp14:editId="14A29256">
            <wp:extent cx="3436620" cy="588704"/>
            <wp:effectExtent l="0" t="0" r="0" b="1905"/>
            <wp:docPr id="1020342526" name="Picture 1" descr="A close-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42526" name="Picture 1" descr="A close-up of a box&#10;&#10;Description automatically generated"/>
                    <pic:cNvPicPr/>
                  </pic:nvPicPr>
                  <pic:blipFill>
                    <a:blip r:embed="rId9"/>
                    <a:stretch>
                      <a:fillRect/>
                    </a:stretch>
                  </pic:blipFill>
                  <pic:spPr>
                    <a:xfrm>
                      <a:off x="0" y="0"/>
                      <a:ext cx="3436918" cy="588755"/>
                    </a:xfrm>
                    <a:prstGeom prst="rect">
                      <a:avLst/>
                    </a:prstGeom>
                  </pic:spPr>
                </pic:pic>
              </a:graphicData>
            </a:graphic>
          </wp:inline>
        </w:drawing>
      </w:r>
    </w:p>
    <w:p w14:paraId="604F8E3F" w14:textId="77777777" w:rsidR="00A52E45" w:rsidRDefault="00A52E45" w:rsidP="00F21EC4">
      <w:pPr>
        <w:spacing w:after="0" w:line="240" w:lineRule="auto"/>
        <w:rPr>
          <w:rFonts w:ascii="Times New Roman" w:hAnsi="Times New Roman" w:cs="Times New Roman"/>
        </w:rPr>
      </w:pPr>
    </w:p>
    <w:p w14:paraId="613EDD6D" w14:textId="129997FB" w:rsidR="00A52E45" w:rsidRDefault="00A52E45" w:rsidP="00F21EC4">
      <w:pPr>
        <w:spacing w:after="0" w:line="240" w:lineRule="auto"/>
        <w:rPr>
          <w:rFonts w:ascii="Times New Roman" w:hAnsi="Times New Roman" w:cs="Times New Roman"/>
        </w:rPr>
      </w:pPr>
      <w:r>
        <w:rPr>
          <w:rFonts w:ascii="Times New Roman" w:hAnsi="Times New Roman" w:cs="Times New Roman"/>
        </w:rPr>
        <w:t>Wetch will submit the Capital Facilities Plan to the Washington State Department of Ecology for their concurrence and the plan will be adopted at a future Council meeting.</w:t>
      </w:r>
    </w:p>
    <w:p w14:paraId="0E534831" w14:textId="77777777" w:rsidR="00A52E45" w:rsidRDefault="00A52E45" w:rsidP="00F21EC4">
      <w:pPr>
        <w:spacing w:after="0" w:line="240" w:lineRule="auto"/>
        <w:rPr>
          <w:rFonts w:ascii="Times New Roman" w:hAnsi="Times New Roman" w:cs="Times New Roman"/>
        </w:rPr>
      </w:pPr>
    </w:p>
    <w:p w14:paraId="564E6278" w14:textId="0404AD3C" w:rsidR="00285BC9" w:rsidRPr="00E37318" w:rsidRDefault="00D16671" w:rsidP="00F21EC4">
      <w:pPr>
        <w:spacing w:after="0" w:line="240" w:lineRule="auto"/>
        <w:rPr>
          <w:rFonts w:ascii="Times New Roman" w:hAnsi="Times New Roman" w:cs="Times New Roman"/>
          <w:b/>
          <w:bCs/>
        </w:rPr>
      </w:pPr>
      <w:r>
        <w:rPr>
          <w:rFonts w:ascii="Times New Roman" w:hAnsi="Times New Roman" w:cs="Times New Roman"/>
          <w:b/>
          <w:bCs/>
        </w:rPr>
        <w:t xml:space="preserve">Public Hearing – Ordinance 2023-12-745 Adding BMC 5.16 </w:t>
      </w:r>
      <w:r w:rsidR="00285BC9" w:rsidRPr="00E37318">
        <w:rPr>
          <w:rFonts w:ascii="Times New Roman" w:hAnsi="Times New Roman" w:cs="Times New Roman"/>
          <w:b/>
          <w:bCs/>
        </w:rPr>
        <w:t>Vacation Rental</w:t>
      </w:r>
      <w:r>
        <w:rPr>
          <w:rFonts w:ascii="Times New Roman" w:hAnsi="Times New Roman" w:cs="Times New Roman"/>
          <w:b/>
          <w:bCs/>
        </w:rPr>
        <w:t>s</w:t>
      </w:r>
    </w:p>
    <w:p w14:paraId="5C5B03BD" w14:textId="022C0445" w:rsidR="00E37318" w:rsidRDefault="00D16671"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8:02 p.m. and invited those present to share their comments on the proposed Vacation Rental process for Bingen. Holly and Ali Rashmi began their comment asking if the Bingen vacation rental rules are different from the White Salmon rules and was told that they are.  Holly shared that she feels the annual fee of $285 is high since they already </w:t>
      </w:r>
      <w:proofErr w:type="gramStart"/>
      <w:r>
        <w:rPr>
          <w:rFonts w:ascii="Times New Roman" w:hAnsi="Times New Roman" w:cs="Times New Roman"/>
        </w:rPr>
        <w:t>have to</w:t>
      </w:r>
      <w:proofErr w:type="gramEnd"/>
      <w:r>
        <w:rPr>
          <w:rFonts w:ascii="Times New Roman" w:hAnsi="Times New Roman" w:cs="Times New Roman"/>
        </w:rPr>
        <w:t xml:space="preserve"> pay for a business license and pay lodging taxes.  Administrator Loney explained that all $285 of the annual fee will be used to pay Granicus, the third-party entity that will monitor compliance for the short-term rentals.  Loney also explained that the lodging taxes are paid by the person staying at the vacation rental and that those dollars are used by the City of Bingen to provide grants for events and programming that drives tourism to the area, encouraging return guests at vacation rentals.  Holly paused and introduced herself and her partner Ali, who has been coming to Bingen to kiteboard since he was 12 years old. Holly and Ali own their home in Bingen, use it frequently, and rent it as a vacation rental when they are not in town.  Holly also expressed that she feels that having top-priority on a license for only five years is too short.</w:t>
      </w:r>
    </w:p>
    <w:p w14:paraId="0B6BA419" w14:textId="77777777" w:rsidR="00D16671" w:rsidRDefault="00D16671" w:rsidP="00F21EC4">
      <w:pPr>
        <w:spacing w:after="0" w:line="240" w:lineRule="auto"/>
        <w:rPr>
          <w:rFonts w:ascii="Times New Roman" w:hAnsi="Times New Roman" w:cs="Times New Roman"/>
        </w:rPr>
      </w:pPr>
    </w:p>
    <w:p w14:paraId="2F45CF1A" w14:textId="1F9B1E4F" w:rsidR="00D16671" w:rsidRDefault="00D16671" w:rsidP="00F21EC4">
      <w:pPr>
        <w:spacing w:after="0" w:line="240" w:lineRule="auto"/>
        <w:rPr>
          <w:rFonts w:ascii="Times New Roman" w:hAnsi="Times New Roman" w:cs="Times New Roman"/>
        </w:rPr>
      </w:pPr>
      <w:r>
        <w:rPr>
          <w:rFonts w:ascii="Times New Roman" w:hAnsi="Times New Roman" w:cs="Times New Roman"/>
        </w:rPr>
        <w:t>Jeri Fisch expressed her gratitude to Council for the careful consideration of this topic. She stated that the fee does feel high. She stated that she is grateful that the inspection that owners must complete is a self-inspection instead of having a third-party in her home. She also stated that the self-inspection will be more of a guideline for homes like her rental which is 900 square feet and would be over-run with fire alarms if they were placed where the inspection sheet suggests. Jeri asked how many vacation rentals a person can have and was told that the draft code limits vacation rentals to one per licensee. Mayor Kiewit pointed out that the licensee definition was taken from the Manzanita code.</w:t>
      </w:r>
    </w:p>
    <w:p w14:paraId="4F1CA383" w14:textId="77777777" w:rsidR="00D16671" w:rsidRDefault="00D16671" w:rsidP="00F21EC4">
      <w:pPr>
        <w:spacing w:after="0" w:line="240" w:lineRule="auto"/>
        <w:rPr>
          <w:rFonts w:ascii="Times New Roman" w:hAnsi="Times New Roman" w:cs="Times New Roman"/>
        </w:rPr>
      </w:pPr>
    </w:p>
    <w:p w14:paraId="265B1F02" w14:textId="2035FB16" w:rsidR="00D16671" w:rsidRDefault="00D16671" w:rsidP="00F21EC4">
      <w:pPr>
        <w:spacing w:after="0" w:line="240" w:lineRule="auto"/>
        <w:rPr>
          <w:rFonts w:ascii="Times New Roman" w:hAnsi="Times New Roman" w:cs="Times New Roman"/>
        </w:rPr>
      </w:pPr>
      <w:r>
        <w:rPr>
          <w:rFonts w:ascii="Times New Roman" w:hAnsi="Times New Roman" w:cs="Times New Roman"/>
        </w:rPr>
        <w:t>Christine Hansen pointed out that the fee feels high.</w:t>
      </w:r>
    </w:p>
    <w:p w14:paraId="3959E4B0" w14:textId="77777777" w:rsidR="00D16671" w:rsidRDefault="00D16671" w:rsidP="00F21EC4">
      <w:pPr>
        <w:spacing w:after="0" w:line="240" w:lineRule="auto"/>
        <w:rPr>
          <w:rFonts w:ascii="Times New Roman" w:hAnsi="Times New Roman" w:cs="Times New Roman"/>
        </w:rPr>
      </w:pPr>
    </w:p>
    <w:p w14:paraId="4CC271B7" w14:textId="70E749BF" w:rsidR="00D16671" w:rsidRDefault="00D16671" w:rsidP="00F21EC4">
      <w:pPr>
        <w:spacing w:after="0" w:line="240" w:lineRule="auto"/>
        <w:rPr>
          <w:rFonts w:ascii="Times New Roman" w:hAnsi="Times New Roman" w:cs="Times New Roman"/>
        </w:rPr>
      </w:pPr>
      <w:r>
        <w:rPr>
          <w:rFonts w:ascii="Times New Roman" w:hAnsi="Times New Roman" w:cs="Times New Roman"/>
        </w:rPr>
        <w:t>Discussion ensued regarding the 5-year license limit. That limit began at 3-years. Holly stated that it seems like those who already have vacation rentals should get to continue to have licenses or they might have to sell their vacation homes. Councilor O’Sullivan pointed out the hard issue that has been a part of this discussion from day one: it is not the City’s responsibility to ensure that someone’s investment property nets them a profit.</w:t>
      </w:r>
      <w:r w:rsidR="00B225EE">
        <w:rPr>
          <w:rFonts w:ascii="Times New Roman" w:hAnsi="Times New Roman" w:cs="Times New Roman"/>
        </w:rPr>
        <w:t xml:space="preserve"> Councilor Schroder inquired about equity. Administrator Loney added onto that point by asking where the equity is for someone to have a license for 10 years, thereby denying a license to someone else who wants to have a vacation rental several years later if the limit has been reached.  Councilor O’Connor pointed out that if the limit is reached and there is a backlog of people who want to have a vacation rental and there are no permits left perhaps Council could review the code at that time.</w:t>
      </w:r>
    </w:p>
    <w:p w14:paraId="01292B56" w14:textId="77777777" w:rsidR="00B225EE" w:rsidRDefault="00B225EE" w:rsidP="00F21EC4">
      <w:pPr>
        <w:spacing w:after="0" w:line="240" w:lineRule="auto"/>
        <w:rPr>
          <w:rFonts w:ascii="Times New Roman" w:hAnsi="Times New Roman" w:cs="Times New Roman"/>
        </w:rPr>
      </w:pPr>
    </w:p>
    <w:p w14:paraId="20F23ABA" w14:textId="3DC9CA61" w:rsidR="00B225EE" w:rsidRDefault="00B225EE" w:rsidP="00F21EC4">
      <w:pPr>
        <w:spacing w:after="0" w:line="240" w:lineRule="auto"/>
        <w:rPr>
          <w:rFonts w:ascii="Times New Roman" w:hAnsi="Times New Roman" w:cs="Times New Roman"/>
        </w:rPr>
      </w:pPr>
      <w:r>
        <w:rPr>
          <w:rFonts w:ascii="Times New Roman" w:hAnsi="Times New Roman" w:cs="Times New Roman"/>
        </w:rPr>
        <w:t>Mayor Kiewit closed the public hearing at 9:10 p.m. and asked council members individually. Councilor O’Sullivan said that he would be comfortable with 10 years and proposed a compromise at 7.5 years. Councilor Spratt said that she would be comfortable with 10 years. Councilor O’Connor stated that he would be comfortable with 10 years. Councilor Jones stated that he would be comfortable with 10 years. Councilor Schroder stated that she will hold firm to a five-year limit followed by a lottery system.</w:t>
      </w:r>
    </w:p>
    <w:p w14:paraId="358341C1" w14:textId="77777777" w:rsidR="00B225EE" w:rsidRDefault="00B225EE" w:rsidP="00F21EC4">
      <w:pPr>
        <w:spacing w:after="0" w:line="240" w:lineRule="auto"/>
        <w:rPr>
          <w:rFonts w:ascii="Times New Roman" w:hAnsi="Times New Roman" w:cs="Times New Roman"/>
        </w:rPr>
      </w:pPr>
    </w:p>
    <w:p w14:paraId="1348AE94" w14:textId="5142FBA3" w:rsidR="00B225EE" w:rsidRDefault="00B225EE" w:rsidP="00F21EC4">
      <w:pPr>
        <w:spacing w:after="0" w:line="240" w:lineRule="auto"/>
        <w:rPr>
          <w:rFonts w:ascii="Times New Roman" w:hAnsi="Times New Roman" w:cs="Times New Roman"/>
        </w:rPr>
      </w:pPr>
      <w:r>
        <w:rPr>
          <w:rFonts w:ascii="Times New Roman" w:hAnsi="Times New Roman" w:cs="Times New Roman"/>
        </w:rPr>
        <w:lastRenderedPageBreak/>
        <w:t>Councilor Jones made a motion to adopt Ordinance 2023-12-745 Adding BMC 5.16 Vacation Rentals with the condition that the license term is 10 years. Councilor O’Sullivan provided the second. The motion carried with the votes as follows:</w:t>
      </w:r>
    </w:p>
    <w:p w14:paraId="0BC98B36" w14:textId="77777777" w:rsidR="00B225EE" w:rsidRDefault="00B225EE" w:rsidP="00F21EC4">
      <w:pPr>
        <w:spacing w:after="0" w:line="240" w:lineRule="auto"/>
        <w:rPr>
          <w:rFonts w:ascii="Times New Roman" w:hAnsi="Times New Roman" w:cs="Times New Roman"/>
        </w:rPr>
      </w:pPr>
    </w:p>
    <w:p w14:paraId="5AE39526" w14:textId="76F00505" w:rsidR="00B225EE" w:rsidRDefault="00B225EE" w:rsidP="00F21EC4">
      <w:pPr>
        <w:spacing w:after="0" w:line="240" w:lineRule="auto"/>
        <w:rPr>
          <w:rFonts w:ascii="Times New Roman" w:hAnsi="Times New Roman" w:cs="Times New Roman"/>
        </w:rPr>
      </w:pPr>
      <w:r>
        <w:rPr>
          <w:rFonts w:ascii="Times New Roman" w:hAnsi="Times New Roman" w:cs="Times New Roman"/>
        </w:rPr>
        <w:t>Jones - yea</w:t>
      </w:r>
    </w:p>
    <w:p w14:paraId="4A2A260E" w14:textId="364DD45C" w:rsidR="00B225EE" w:rsidRDefault="00B225EE" w:rsidP="00F21EC4">
      <w:pPr>
        <w:spacing w:after="0" w:line="240" w:lineRule="auto"/>
        <w:rPr>
          <w:rFonts w:ascii="Times New Roman" w:hAnsi="Times New Roman" w:cs="Times New Roman"/>
        </w:rPr>
      </w:pPr>
      <w:r>
        <w:rPr>
          <w:rFonts w:ascii="Times New Roman" w:hAnsi="Times New Roman" w:cs="Times New Roman"/>
        </w:rPr>
        <w:t>O’Connor - yea</w:t>
      </w:r>
    </w:p>
    <w:p w14:paraId="4F061EE6" w14:textId="25B9D0AF" w:rsidR="00B225EE" w:rsidRDefault="00B225EE" w:rsidP="00F21EC4">
      <w:pPr>
        <w:spacing w:after="0" w:line="240" w:lineRule="auto"/>
        <w:rPr>
          <w:rFonts w:ascii="Times New Roman" w:hAnsi="Times New Roman" w:cs="Times New Roman"/>
        </w:rPr>
      </w:pPr>
      <w:r>
        <w:rPr>
          <w:rFonts w:ascii="Times New Roman" w:hAnsi="Times New Roman" w:cs="Times New Roman"/>
        </w:rPr>
        <w:t>O’Sullivan - yea</w:t>
      </w:r>
    </w:p>
    <w:p w14:paraId="00BFA173" w14:textId="2B988588" w:rsidR="00B225EE" w:rsidRDefault="00B225EE" w:rsidP="00F21EC4">
      <w:pPr>
        <w:spacing w:after="0" w:line="240" w:lineRule="auto"/>
        <w:rPr>
          <w:rFonts w:ascii="Times New Roman" w:hAnsi="Times New Roman" w:cs="Times New Roman"/>
        </w:rPr>
      </w:pPr>
      <w:r>
        <w:rPr>
          <w:rFonts w:ascii="Times New Roman" w:hAnsi="Times New Roman" w:cs="Times New Roman"/>
        </w:rPr>
        <w:t>Schroder - nay</w:t>
      </w:r>
    </w:p>
    <w:p w14:paraId="2A9C7269" w14:textId="2FB0B17E" w:rsidR="00B225EE" w:rsidRDefault="00B225EE" w:rsidP="00F21EC4">
      <w:pPr>
        <w:spacing w:after="0" w:line="240" w:lineRule="auto"/>
        <w:rPr>
          <w:rFonts w:ascii="Times New Roman" w:hAnsi="Times New Roman" w:cs="Times New Roman"/>
        </w:rPr>
      </w:pPr>
      <w:r>
        <w:rPr>
          <w:rFonts w:ascii="Times New Roman" w:hAnsi="Times New Roman" w:cs="Times New Roman"/>
        </w:rPr>
        <w:t xml:space="preserve">Spratt </w:t>
      </w:r>
      <w:r w:rsidR="00F24176">
        <w:rPr>
          <w:rFonts w:ascii="Times New Roman" w:hAnsi="Times New Roman" w:cs="Times New Roman"/>
        </w:rPr>
        <w:t>–</w:t>
      </w:r>
      <w:r>
        <w:rPr>
          <w:rFonts w:ascii="Times New Roman" w:hAnsi="Times New Roman" w:cs="Times New Roman"/>
        </w:rPr>
        <w:t xml:space="preserve"> yea</w:t>
      </w:r>
    </w:p>
    <w:p w14:paraId="0B947927" w14:textId="77777777" w:rsidR="00F24176" w:rsidRDefault="00F24176" w:rsidP="00F21EC4">
      <w:pPr>
        <w:spacing w:after="0" w:line="240" w:lineRule="auto"/>
        <w:rPr>
          <w:rFonts w:ascii="Times New Roman" w:hAnsi="Times New Roman" w:cs="Times New Roman"/>
        </w:rPr>
      </w:pPr>
    </w:p>
    <w:p w14:paraId="1ABEEFC9" w14:textId="0D4F1947" w:rsidR="00F24176" w:rsidRPr="00F24176" w:rsidRDefault="00F24176" w:rsidP="00F21EC4">
      <w:pPr>
        <w:spacing w:after="0" w:line="240" w:lineRule="auto"/>
        <w:rPr>
          <w:rFonts w:ascii="Times New Roman" w:hAnsi="Times New Roman" w:cs="Times New Roman"/>
          <w:b/>
          <w:bCs/>
        </w:rPr>
      </w:pPr>
      <w:r w:rsidRPr="00F24176">
        <w:rPr>
          <w:rFonts w:ascii="Times New Roman" w:hAnsi="Times New Roman" w:cs="Times New Roman"/>
          <w:b/>
          <w:bCs/>
        </w:rPr>
        <w:t>Public Hearing – Ordinance 2023-13-746 BMC 10.14 Stopping, Standing and Parking</w:t>
      </w:r>
    </w:p>
    <w:p w14:paraId="6BAEE658" w14:textId="09644298" w:rsidR="00F24176" w:rsidRDefault="00E16D0B"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9:19 p.m. </w:t>
      </w:r>
      <w:r w:rsidR="00F24176">
        <w:rPr>
          <w:rFonts w:ascii="Times New Roman" w:hAnsi="Times New Roman" w:cs="Times New Roman"/>
        </w:rPr>
        <w:t xml:space="preserve">Administrator Loney began by explaining that the modifications to the code were suggested by Mayor Kiewit and Bingen-White Salmon Police Officer Garique Clifford to align Bingen code with state code. </w:t>
      </w:r>
      <w:r>
        <w:rPr>
          <w:rFonts w:ascii="Times New Roman" w:hAnsi="Times New Roman" w:cs="Times New Roman"/>
        </w:rPr>
        <w:t>The draft code was reviewed.</w:t>
      </w:r>
    </w:p>
    <w:p w14:paraId="5B93399D" w14:textId="77777777" w:rsidR="00E16D0B" w:rsidRDefault="00E16D0B" w:rsidP="00F21EC4">
      <w:pPr>
        <w:spacing w:after="0" w:line="240" w:lineRule="auto"/>
        <w:rPr>
          <w:rFonts w:ascii="Times New Roman" w:hAnsi="Times New Roman" w:cs="Times New Roman"/>
        </w:rPr>
      </w:pPr>
    </w:p>
    <w:p w14:paraId="591AC801" w14:textId="5573F48B" w:rsidR="00B225EE" w:rsidRDefault="00E16D0B" w:rsidP="00F21EC4">
      <w:pPr>
        <w:spacing w:after="0" w:line="240" w:lineRule="auto"/>
        <w:rPr>
          <w:rFonts w:ascii="Times New Roman" w:hAnsi="Times New Roman" w:cs="Times New Roman"/>
        </w:rPr>
      </w:pPr>
      <w:r>
        <w:rPr>
          <w:rFonts w:ascii="Times New Roman" w:hAnsi="Times New Roman" w:cs="Times New Roman"/>
        </w:rPr>
        <w:t>Councilor Schroder made a motion to continue the public hearing to the November 21, 2023 meeting. Councilor Jones provided the second and the motion carried.</w:t>
      </w:r>
    </w:p>
    <w:p w14:paraId="0A76D294" w14:textId="77777777" w:rsidR="00E37318" w:rsidRDefault="00E37318" w:rsidP="00F21EC4">
      <w:pPr>
        <w:spacing w:after="0" w:line="240" w:lineRule="auto"/>
        <w:rPr>
          <w:rFonts w:ascii="Times New Roman" w:hAnsi="Times New Roman" w:cs="Times New Roman"/>
        </w:rPr>
      </w:pPr>
    </w:p>
    <w:p w14:paraId="58248D9E" w14:textId="153A9145" w:rsidR="00285BC9" w:rsidRPr="00E31541" w:rsidRDefault="00E16D0B" w:rsidP="00F21EC4">
      <w:pPr>
        <w:spacing w:after="0" w:line="240" w:lineRule="auto"/>
        <w:rPr>
          <w:rFonts w:ascii="Times New Roman" w:hAnsi="Times New Roman" w:cs="Times New Roman"/>
          <w:b/>
          <w:bCs/>
        </w:rPr>
      </w:pPr>
      <w:r>
        <w:rPr>
          <w:rFonts w:ascii="Times New Roman" w:hAnsi="Times New Roman" w:cs="Times New Roman"/>
          <w:b/>
          <w:bCs/>
        </w:rPr>
        <w:t>Public Hearing – Preliminary 2024 Budget</w:t>
      </w:r>
    </w:p>
    <w:p w14:paraId="28559064" w14:textId="655061C3" w:rsidR="00285BC9" w:rsidRDefault="00E16D0B"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9:32 p.m.  Administrator Loney provided a memo to Council outlining the sizeable changes to the 2024 budget which include vacation rental revenue and expenses, a $25,121 increase to the police budget for a new hire and taser contract, $18,940 increase to the Fire budget, and $22,328 increase to Risk management insurance. Council reviewed the </w:t>
      </w:r>
      <w:r w:rsidR="00C75BF7">
        <w:rPr>
          <w:rFonts w:ascii="Times New Roman" w:hAnsi="Times New Roman" w:cs="Times New Roman"/>
        </w:rPr>
        <w:t>line-item</w:t>
      </w:r>
      <w:r>
        <w:rPr>
          <w:rFonts w:ascii="Times New Roman" w:hAnsi="Times New Roman" w:cs="Times New Roman"/>
        </w:rPr>
        <w:t xml:space="preserve"> budget. The public hearing was closed at 9:53 p.m.</w:t>
      </w:r>
      <w:r w:rsidR="009057F2">
        <w:rPr>
          <w:rFonts w:ascii="Times New Roman" w:hAnsi="Times New Roman" w:cs="Times New Roman"/>
        </w:rPr>
        <w:t xml:space="preserve"> There is no council action necessary </w:t>
      </w:r>
      <w:proofErr w:type="gramStart"/>
      <w:r w:rsidR="009057F2">
        <w:rPr>
          <w:rFonts w:ascii="Times New Roman" w:hAnsi="Times New Roman" w:cs="Times New Roman"/>
        </w:rPr>
        <w:t>at this time</w:t>
      </w:r>
      <w:proofErr w:type="gramEnd"/>
      <w:r w:rsidR="009057F2">
        <w:rPr>
          <w:rFonts w:ascii="Times New Roman" w:hAnsi="Times New Roman" w:cs="Times New Roman"/>
        </w:rPr>
        <w:t xml:space="preserve">.  The ordinance about ad valorem taxes will be heard at the November 17, </w:t>
      </w:r>
      <w:proofErr w:type="gramStart"/>
      <w:r w:rsidR="009057F2">
        <w:rPr>
          <w:rFonts w:ascii="Times New Roman" w:hAnsi="Times New Roman" w:cs="Times New Roman"/>
        </w:rPr>
        <w:t>2023</w:t>
      </w:r>
      <w:proofErr w:type="gramEnd"/>
      <w:r w:rsidR="009057F2">
        <w:rPr>
          <w:rFonts w:ascii="Times New Roman" w:hAnsi="Times New Roman" w:cs="Times New Roman"/>
        </w:rPr>
        <w:t xml:space="preserve"> council meeting.</w:t>
      </w:r>
    </w:p>
    <w:p w14:paraId="32CB957E"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4D9BD079" w14:textId="18AA11FD" w:rsidR="00E41922" w:rsidRDefault="002C138D" w:rsidP="009057F2">
      <w:pPr>
        <w:pStyle w:val="ListParagraph"/>
        <w:numPr>
          <w:ilvl w:val="0"/>
          <w:numId w:val="52"/>
        </w:numPr>
        <w:spacing w:after="0" w:line="240" w:lineRule="auto"/>
        <w:rPr>
          <w:rFonts w:ascii="Times New Roman" w:eastAsia="Times New Roman" w:hAnsi="Times New Roman" w:cs="Times New Roman"/>
        </w:rPr>
      </w:pPr>
      <w:r>
        <w:rPr>
          <w:rFonts w:ascii="Times New Roman" w:eastAsia="Times New Roman" w:hAnsi="Times New Roman" w:cs="Times New Roman"/>
        </w:rPr>
        <w:t>Loney and Mayor Kiewit met with WSDOT about an advanced relocate of the waterline on East Steuben that will be impacted by the roundabout/underpass. WSDOT will connect with Gray and Osborne to discuss working the relocate into the WSDOT project to save costs.</w:t>
      </w:r>
    </w:p>
    <w:p w14:paraId="1B6543B1" w14:textId="013486BE" w:rsidR="002C138D" w:rsidRDefault="002C138D" w:rsidP="009057F2">
      <w:pPr>
        <w:pStyle w:val="ListParagraph"/>
        <w:numPr>
          <w:ilvl w:val="0"/>
          <w:numId w:val="52"/>
        </w:numPr>
        <w:spacing w:after="0" w:line="240" w:lineRule="auto"/>
        <w:rPr>
          <w:rFonts w:ascii="Times New Roman" w:eastAsia="Times New Roman" w:hAnsi="Times New Roman" w:cs="Times New Roman"/>
        </w:rPr>
      </w:pPr>
      <w:r>
        <w:rPr>
          <w:rFonts w:ascii="Times New Roman" w:eastAsia="Times New Roman" w:hAnsi="Times New Roman" w:cs="Times New Roman"/>
        </w:rPr>
        <w:t>Loney, Mayor Kiewit, and Superintendent Spratt met regarding the East Steuben waterline and recommend a 3-phase approach for replacing the line.  The first phase is approximately 200-400 East Steuben to replace 2” line with 2” line at a cost of approximately $600,000. Loney has a draft Public Works Board emergency grant application ready for Mayor Kiewit’s review. Council will need to approve some documents at the November 21 meeting to allow this application to move forward.</w:t>
      </w:r>
    </w:p>
    <w:p w14:paraId="48DF3123" w14:textId="7423C88C" w:rsidR="002C138D" w:rsidRDefault="002C138D" w:rsidP="009057F2">
      <w:pPr>
        <w:pStyle w:val="ListParagraph"/>
        <w:numPr>
          <w:ilvl w:val="0"/>
          <w:numId w:val="52"/>
        </w:numPr>
        <w:spacing w:after="0" w:line="240" w:lineRule="auto"/>
        <w:rPr>
          <w:rFonts w:ascii="Times New Roman" w:eastAsia="Times New Roman" w:hAnsi="Times New Roman" w:cs="Times New Roman"/>
        </w:rPr>
      </w:pPr>
      <w:r>
        <w:rPr>
          <w:rFonts w:ascii="Times New Roman" w:eastAsia="Times New Roman" w:hAnsi="Times New Roman" w:cs="Times New Roman"/>
        </w:rPr>
        <w:t>The TIB-funded street work in Bingen is complete and the paperwork has been finalized with TIB as of 11/2/2023. Bingen can expect reimbursement no later than December 1.</w:t>
      </w:r>
    </w:p>
    <w:p w14:paraId="7E4B600C" w14:textId="7F32F25A" w:rsidR="009057F2" w:rsidRPr="002C138D" w:rsidRDefault="002C138D" w:rsidP="004E468E">
      <w:pPr>
        <w:pStyle w:val="ListParagraph"/>
        <w:numPr>
          <w:ilvl w:val="0"/>
          <w:numId w:val="52"/>
        </w:numPr>
        <w:spacing w:after="0" w:line="240" w:lineRule="auto"/>
        <w:rPr>
          <w:rFonts w:ascii="Times New Roman" w:eastAsia="Times New Roman" w:hAnsi="Times New Roman" w:cs="Times New Roman"/>
        </w:rPr>
      </w:pPr>
      <w:r w:rsidRPr="002C138D">
        <w:rPr>
          <w:rFonts w:ascii="Times New Roman" w:eastAsia="Times New Roman" w:hAnsi="Times New Roman" w:cs="Times New Roman"/>
        </w:rPr>
        <w:t>Loney is working with SDS Lumber on a Shoreline Substantial Development Permit for their new kilns.</w:t>
      </w:r>
    </w:p>
    <w:p w14:paraId="1023CA23" w14:textId="77777777" w:rsidR="009057F2" w:rsidRPr="00E41922" w:rsidRDefault="009057F2" w:rsidP="00E41922">
      <w:pPr>
        <w:pStyle w:val="ListParagraph"/>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E61B8E9" w14:textId="0193516D" w:rsidR="008A3774" w:rsidRDefault="002C138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announced the Association of Washington Cities award that Bingen won for having excellent claims history with RMSA insurance.  The work at Daubenspeck Park continues if Council could please put the word out for volunteers.</w:t>
      </w:r>
    </w:p>
    <w:p w14:paraId="33E5D4B8" w14:textId="77777777" w:rsidR="002C138D" w:rsidRDefault="002C138D" w:rsidP="00F44B0B">
      <w:pPr>
        <w:spacing w:after="0" w:line="240" w:lineRule="auto"/>
        <w:rPr>
          <w:rFonts w:ascii="Times New Roman" w:eastAsia="Times New Roman" w:hAnsi="Times New Roman" w:cs="Times New Roman"/>
        </w:rPr>
      </w:pPr>
    </w:p>
    <w:p w14:paraId="0EE1BD43" w14:textId="085C0D48" w:rsidR="002C138D" w:rsidRDefault="002C138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Joe O’Sullivan formally resigned from Bingen City Council with many regrets.  He has relocated for work. </w:t>
      </w:r>
    </w:p>
    <w:p w14:paraId="309ABD66" w14:textId="77777777" w:rsidR="002C138D" w:rsidRDefault="002C138D" w:rsidP="00F44B0B">
      <w:pPr>
        <w:spacing w:after="0" w:line="240" w:lineRule="auto"/>
        <w:rPr>
          <w:rFonts w:ascii="Times New Roman" w:eastAsia="Times New Roman" w:hAnsi="Times New Roman" w:cs="Times New Roman"/>
        </w:rPr>
      </w:pPr>
    </w:p>
    <w:p w14:paraId="09152D7A" w14:textId="4E566736" w:rsidR="002C138D" w:rsidRDefault="002C138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Councilor Schroder announced that she will not </w:t>
      </w:r>
      <w:proofErr w:type="gramStart"/>
      <w:r>
        <w:rPr>
          <w:rFonts w:ascii="Times New Roman" w:eastAsia="Times New Roman" w:hAnsi="Times New Roman" w:cs="Times New Roman"/>
        </w:rPr>
        <w:t>be in attendance at</w:t>
      </w:r>
      <w:proofErr w:type="gramEnd"/>
      <w:r>
        <w:rPr>
          <w:rFonts w:ascii="Times New Roman" w:eastAsia="Times New Roman" w:hAnsi="Times New Roman" w:cs="Times New Roman"/>
        </w:rPr>
        <w:t xml:space="preserve"> the November 21 meeting. Councilor O’Connor will attend remotely to ensure that there is a quorum.</w:t>
      </w:r>
    </w:p>
    <w:p w14:paraId="67EFAC11" w14:textId="77777777" w:rsidR="008A3774" w:rsidRDefault="008A3774"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624E8D9F"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36462F">
        <w:rPr>
          <w:rFonts w:ascii="Times New Roman" w:eastAsia="Times New Roman" w:hAnsi="Times New Roman" w:cs="Times New Roman"/>
        </w:rPr>
        <w:t>10/</w:t>
      </w:r>
      <w:r w:rsidR="0097119D">
        <w:rPr>
          <w:rFonts w:ascii="Times New Roman" w:eastAsia="Times New Roman" w:hAnsi="Times New Roman" w:cs="Times New Roman"/>
        </w:rPr>
        <w:t>31</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36462F">
        <w:rPr>
          <w:rFonts w:ascii="Times New Roman" w:eastAsia="Times New Roman" w:hAnsi="Times New Roman" w:cs="Times New Roman"/>
        </w:rPr>
        <w:t>10/</w:t>
      </w:r>
      <w:r w:rsidR="0097119D">
        <w:rPr>
          <w:rFonts w:ascii="Times New Roman" w:eastAsia="Times New Roman" w:hAnsi="Times New Roman" w:cs="Times New Roman"/>
        </w:rPr>
        <w:t>31</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97119D">
        <w:rPr>
          <w:rFonts w:ascii="Times New Roman" w:eastAsia="Times New Roman" w:hAnsi="Times New Roman" w:cs="Times New Roman"/>
        </w:rPr>
        <w:t>47,661.86</w:t>
      </w:r>
      <w:r w:rsidRPr="00EB6AE8">
        <w:rPr>
          <w:rFonts w:ascii="Times New Roman" w:eastAsia="Times New Roman" w:hAnsi="Times New Roman" w:cs="Times New Roman"/>
        </w:rPr>
        <w:t>; General Fund - $</w:t>
      </w:r>
      <w:r w:rsidR="0097119D">
        <w:rPr>
          <w:rFonts w:ascii="Times New Roman" w:eastAsia="Times New Roman" w:hAnsi="Times New Roman" w:cs="Times New Roman"/>
        </w:rPr>
        <w:t>15,543.91</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97119D">
        <w:rPr>
          <w:rFonts w:ascii="Times New Roman" w:eastAsia="Times New Roman" w:hAnsi="Times New Roman" w:cs="Times New Roman"/>
        </w:rPr>
        <w:t>7,772.92</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97119D">
        <w:rPr>
          <w:rFonts w:ascii="Times New Roman" w:eastAsia="Times New Roman" w:hAnsi="Times New Roman" w:cs="Times New Roman"/>
        </w:rPr>
        <w:t>4,468.11</w:t>
      </w:r>
      <w:r w:rsidRPr="00EB6AE8">
        <w:rPr>
          <w:rFonts w:ascii="Times New Roman" w:eastAsia="Times New Roman" w:hAnsi="Times New Roman" w:cs="Times New Roman"/>
        </w:rPr>
        <w:t>, Sewer Fund - $</w:t>
      </w:r>
      <w:r w:rsidR="0097119D">
        <w:rPr>
          <w:rFonts w:ascii="Times New Roman" w:eastAsia="Times New Roman" w:hAnsi="Times New Roman" w:cs="Times New Roman"/>
        </w:rPr>
        <w:t>1,328.76</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97119D">
        <w:rPr>
          <w:rFonts w:ascii="Times New Roman" w:eastAsia="Times New Roman" w:hAnsi="Times New Roman" w:cs="Times New Roman"/>
        </w:rPr>
        <w:t>18,548.16</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44D28DD9"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97119D">
        <w:rPr>
          <w:rFonts w:ascii="Times New Roman" w:eastAsia="Times New Roman" w:hAnsi="Times New Roman" w:cs="Times New Roman"/>
        </w:rPr>
        <w:t xml:space="preserve">Schroder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36462F">
        <w:rPr>
          <w:rFonts w:ascii="Times New Roman" w:eastAsia="Times New Roman" w:hAnsi="Times New Roman" w:cs="Times New Roman"/>
        </w:rPr>
        <w:t xml:space="preserve">October </w:t>
      </w:r>
      <w:r w:rsidR="0097119D">
        <w:rPr>
          <w:rFonts w:ascii="Times New Roman" w:eastAsia="Times New Roman" w:hAnsi="Times New Roman" w:cs="Times New Roman"/>
        </w:rPr>
        <w:t>31</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w:t>
      </w:r>
      <w:r w:rsidR="00E41922">
        <w:rPr>
          <w:rFonts w:ascii="Times New Roman" w:eastAsia="Times New Roman" w:hAnsi="Times New Roman" w:cs="Times New Roman"/>
        </w:rPr>
        <w:t>S</w:t>
      </w:r>
      <w:r w:rsidR="0036462F">
        <w:rPr>
          <w:rFonts w:ascii="Times New Roman" w:eastAsia="Times New Roman" w:hAnsi="Times New Roman" w:cs="Times New Roman"/>
        </w:rPr>
        <w:t>pratt</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6B67EC0A"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97119D">
        <w:rPr>
          <w:rFonts w:ascii="Times New Roman" w:eastAsia="Times New Roman" w:hAnsi="Times New Roman" w:cs="Times New Roman"/>
        </w:rPr>
        <w:t>11/7</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97119D">
        <w:rPr>
          <w:rFonts w:ascii="Times New Roman" w:eastAsia="Times New Roman" w:hAnsi="Times New Roman" w:cs="Times New Roman"/>
        </w:rPr>
        <w:t>341,111.99</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97119D">
        <w:rPr>
          <w:rFonts w:ascii="Times New Roman" w:eastAsia="Times New Roman" w:hAnsi="Times New Roman" w:cs="Times New Roman"/>
        </w:rPr>
        <w:t>204,275.54</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97119D">
        <w:rPr>
          <w:rFonts w:ascii="Times New Roman" w:eastAsia="Times New Roman" w:hAnsi="Times New Roman" w:cs="Times New Roman"/>
        </w:rPr>
        <w:t>2,993.99, Street Construction &amp; Maintenance Fund - $68,367.34</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97119D">
        <w:rPr>
          <w:rFonts w:ascii="Times New Roman" w:eastAsia="Times New Roman" w:hAnsi="Times New Roman" w:cs="Times New Roman"/>
        </w:rPr>
        <w:t>25,504.01</w:t>
      </w:r>
      <w:r w:rsidR="00D26A6F" w:rsidRPr="00EB6AE8">
        <w:rPr>
          <w:rFonts w:ascii="Times New Roman" w:eastAsia="Times New Roman" w:hAnsi="Times New Roman" w:cs="Times New Roman"/>
        </w:rPr>
        <w:t>, Sewer Fund - $</w:t>
      </w:r>
      <w:r w:rsidR="0097119D">
        <w:rPr>
          <w:rFonts w:ascii="Times New Roman" w:eastAsia="Times New Roman" w:hAnsi="Times New Roman" w:cs="Times New Roman"/>
        </w:rPr>
        <w:t>3,735.31</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97119D">
        <w:rPr>
          <w:rFonts w:ascii="Times New Roman" w:eastAsia="Times New Roman" w:hAnsi="Times New Roman" w:cs="Times New Roman"/>
        </w:rPr>
        <w:t>9,160.71, Water Short-Lived Assets Reserve - $2,148.84</w:t>
      </w:r>
      <w:r w:rsidR="008435CE">
        <w:rPr>
          <w:rFonts w:ascii="Times New Roman" w:eastAsia="Times New Roman" w:hAnsi="Times New Roman" w:cs="Times New Roman"/>
        </w:rPr>
        <w:t xml:space="preserve">, </w:t>
      </w:r>
      <w:r w:rsidR="00881B79">
        <w:rPr>
          <w:rFonts w:ascii="Times New Roman" w:eastAsia="Times New Roman" w:hAnsi="Times New Roman" w:cs="Times New Roman"/>
        </w:rPr>
        <w:t>Wat</w:t>
      </w:r>
      <w:r w:rsidR="00457667">
        <w:rPr>
          <w:rFonts w:ascii="Times New Roman" w:eastAsia="Times New Roman" w:hAnsi="Times New Roman" w:cs="Times New Roman"/>
        </w:rPr>
        <w:t>er</w:t>
      </w:r>
      <w:r w:rsidR="008B7651">
        <w:rPr>
          <w:rFonts w:ascii="Times New Roman" w:eastAsia="Times New Roman" w:hAnsi="Times New Roman" w:cs="Times New Roman"/>
        </w:rPr>
        <w:t xml:space="preserve"> Capital Reserve Fund - $</w:t>
      </w:r>
      <w:r w:rsidR="0097119D">
        <w:rPr>
          <w:rFonts w:ascii="Times New Roman" w:eastAsia="Times New Roman" w:hAnsi="Times New Roman" w:cs="Times New Roman"/>
        </w:rPr>
        <w:t>24,569.14, and Court Remittance Agency Fund - $357.11.</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6E238937"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97119D">
        <w:rPr>
          <w:rFonts w:ascii="Times New Roman" w:eastAsia="Times New Roman" w:hAnsi="Times New Roman" w:cs="Times New Roman"/>
        </w:rPr>
        <w:t xml:space="preserve">Schroder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97119D">
        <w:rPr>
          <w:rFonts w:ascii="Times New Roman" w:eastAsia="Times New Roman" w:hAnsi="Times New Roman" w:cs="Times New Roman"/>
        </w:rPr>
        <w:t>November 7</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81B79">
        <w:rPr>
          <w:rFonts w:ascii="Times New Roman" w:eastAsia="Times New Roman" w:hAnsi="Times New Roman" w:cs="Times New Roman"/>
        </w:rPr>
        <w:t>S</w:t>
      </w:r>
      <w:r w:rsidR="004A1395">
        <w:rPr>
          <w:rFonts w:ascii="Times New Roman" w:eastAsia="Times New Roman" w:hAnsi="Times New Roman" w:cs="Times New Roman"/>
        </w:rPr>
        <w:t>pratt</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55269AA9"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97119D">
        <w:rPr>
          <w:rFonts w:ascii="Times New Roman" w:eastAsia="Times New Roman" w:hAnsi="Times New Roman" w:cs="Times New Roman"/>
        </w:rPr>
        <w:t>10:12</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10"/>
      <w:footerReference w:type="even"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CD6D" w14:textId="77777777" w:rsidR="00393F62" w:rsidRDefault="00393F62">
      <w:pPr>
        <w:spacing w:after="0" w:line="240" w:lineRule="auto"/>
      </w:pPr>
      <w:r>
        <w:separator/>
      </w:r>
    </w:p>
  </w:endnote>
  <w:endnote w:type="continuationSeparator" w:id="0">
    <w:p w14:paraId="74FB4A5C" w14:textId="77777777" w:rsidR="00393F62" w:rsidRDefault="0039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1C9A" w14:textId="77777777" w:rsidR="00393F62" w:rsidRDefault="00393F62">
      <w:pPr>
        <w:spacing w:after="0" w:line="240" w:lineRule="auto"/>
      </w:pPr>
      <w:r>
        <w:separator/>
      </w:r>
    </w:p>
  </w:footnote>
  <w:footnote w:type="continuationSeparator" w:id="0">
    <w:p w14:paraId="0C6A6A39" w14:textId="77777777" w:rsidR="00393F62" w:rsidRDefault="0039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4C"/>
    <w:multiLevelType w:val="hybridMultilevel"/>
    <w:tmpl w:val="927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B7A76"/>
    <w:multiLevelType w:val="hybridMultilevel"/>
    <w:tmpl w:val="C2E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4F3A"/>
    <w:multiLevelType w:val="hybridMultilevel"/>
    <w:tmpl w:val="39E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63F5"/>
    <w:multiLevelType w:val="hybridMultilevel"/>
    <w:tmpl w:val="13F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C61F0"/>
    <w:multiLevelType w:val="hybridMultilevel"/>
    <w:tmpl w:val="17FA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6459A"/>
    <w:multiLevelType w:val="hybridMultilevel"/>
    <w:tmpl w:val="DACC63D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11890"/>
    <w:multiLevelType w:val="hybridMultilevel"/>
    <w:tmpl w:val="057A55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D7981"/>
    <w:multiLevelType w:val="hybridMultilevel"/>
    <w:tmpl w:val="C3F0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E74AE1"/>
    <w:multiLevelType w:val="hybridMultilevel"/>
    <w:tmpl w:val="E186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259B9"/>
    <w:multiLevelType w:val="hybridMultilevel"/>
    <w:tmpl w:val="925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E1069"/>
    <w:multiLevelType w:val="hybridMultilevel"/>
    <w:tmpl w:val="79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40"/>
  </w:num>
  <w:num w:numId="2" w16cid:durableId="349991566">
    <w:abstractNumId w:val="13"/>
  </w:num>
  <w:num w:numId="3" w16cid:durableId="1269893733">
    <w:abstractNumId w:val="8"/>
  </w:num>
  <w:num w:numId="4" w16cid:durableId="354770301">
    <w:abstractNumId w:val="39"/>
  </w:num>
  <w:num w:numId="5" w16cid:durableId="121963847">
    <w:abstractNumId w:val="28"/>
  </w:num>
  <w:num w:numId="6" w16cid:durableId="415828308">
    <w:abstractNumId w:val="21"/>
  </w:num>
  <w:num w:numId="7" w16cid:durableId="594900098">
    <w:abstractNumId w:val="6"/>
  </w:num>
  <w:num w:numId="8" w16cid:durableId="842817433">
    <w:abstractNumId w:val="22"/>
  </w:num>
  <w:num w:numId="9" w16cid:durableId="133433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33"/>
  </w:num>
  <w:num w:numId="11" w16cid:durableId="618489546">
    <w:abstractNumId w:val="46"/>
  </w:num>
  <w:num w:numId="12" w16cid:durableId="410275520">
    <w:abstractNumId w:val="47"/>
  </w:num>
  <w:num w:numId="13" w16cid:durableId="1485393577">
    <w:abstractNumId w:val="43"/>
  </w:num>
  <w:num w:numId="14" w16cid:durableId="867763220">
    <w:abstractNumId w:val="12"/>
  </w:num>
  <w:num w:numId="15" w16cid:durableId="1805342711">
    <w:abstractNumId w:val="48"/>
  </w:num>
  <w:num w:numId="16" w16cid:durableId="1200239007">
    <w:abstractNumId w:val="26"/>
  </w:num>
  <w:num w:numId="17" w16cid:durableId="890921376">
    <w:abstractNumId w:val="19"/>
  </w:num>
  <w:num w:numId="18" w16cid:durableId="336033940">
    <w:abstractNumId w:val="27"/>
  </w:num>
  <w:num w:numId="19" w16cid:durableId="1627391094">
    <w:abstractNumId w:val="36"/>
  </w:num>
  <w:num w:numId="20" w16cid:durableId="181228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31"/>
  </w:num>
  <w:num w:numId="22" w16cid:durableId="1887255649">
    <w:abstractNumId w:val="3"/>
  </w:num>
  <w:num w:numId="23" w16cid:durableId="2005890764">
    <w:abstractNumId w:val="16"/>
  </w:num>
  <w:num w:numId="24" w16cid:durableId="778835311">
    <w:abstractNumId w:val="50"/>
  </w:num>
  <w:num w:numId="25" w16cid:durableId="1724674145">
    <w:abstractNumId w:val="2"/>
  </w:num>
  <w:num w:numId="26" w16cid:durableId="941692585">
    <w:abstractNumId w:val="49"/>
  </w:num>
  <w:num w:numId="27" w16cid:durableId="745347184">
    <w:abstractNumId w:val="17"/>
  </w:num>
  <w:num w:numId="28" w16cid:durableId="1166945267">
    <w:abstractNumId w:val="11"/>
  </w:num>
  <w:num w:numId="29" w16cid:durableId="1106003227">
    <w:abstractNumId w:val="35"/>
  </w:num>
  <w:num w:numId="30" w16cid:durableId="1080061510">
    <w:abstractNumId w:val="34"/>
  </w:num>
  <w:num w:numId="31" w16cid:durableId="588079656">
    <w:abstractNumId w:val="32"/>
  </w:num>
  <w:num w:numId="32" w16cid:durableId="301082040">
    <w:abstractNumId w:val="25"/>
  </w:num>
  <w:num w:numId="33" w16cid:durableId="1054506514">
    <w:abstractNumId w:val="24"/>
  </w:num>
  <w:num w:numId="34" w16cid:durableId="1241718140">
    <w:abstractNumId w:val="38"/>
  </w:num>
  <w:num w:numId="35" w16cid:durableId="644555685">
    <w:abstractNumId w:val="15"/>
  </w:num>
  <w:num w:numId="36" w16cid:durableId="1412895375">
    <w:abstractNumId w:val="20"/>
  </w:num>
  <w:num w:numId="37" w16cid:durableId="1505512034">
    <w:abstractNumId w:val="29"/>
  </w:num>
  <w:num w:numId="38" w16cid:durableId="939877019">
    <w:abstractNumId w:val="9"/>
  </w:num>
  <w:num w:numId="39" w16cid:durableId="2000188532">
    <w:abstractNumId w:val="42"/>
  </w:num>
  <w:num w:numId="40" w16cid:durableId="1457137843">
    <w:abstractNumId w:val="0"/>
  </w:num>
  <w:num w:numId="41" w16cid:durableId="1328635954">
    <w:abstractNumId w:val="37"/>
  </w:num>
  <w:num w:numId="42" w16cid:durableId="2105176718">
    <w:abstractNumId w:val="23"/>
  </w:num>
  <w:num w:numId="43" w16cid:durableId="293365017">
    <w:abstractNumId w:val="7"/>
  </w:num>
  <w:num w:numId="44" w16cid:durableId="1201746869">
    <w:abstractNumId w:val="4"/>
  </w:num>
  <w:num w:numId="45" w16cid:durableId="1967080978">
    <w:abstractNumId w:val="5"/>
  </w:num>
  <w:num w:numId="46" w16cid:durableId="1907106854">
    <w:abstractNumId w:val="1"/>
  </w:num>
  <w:num w:numId="47" w16cid:durableId="1815171842">
    <w:abstractNumId w:val="30"/>
  </w:num>
  <w:num w:numId="48" w16cid:durableId="625433465">
    <w:abstractNumId w:val="44"/>
  </w:num>
  <w:num w:numId="49" w16cid:durableId="1408918326">
    <w:abstractNumId w:val="18"/>
  </w:num>
  <w:num w:numId="50" w16cid:durableId="1589077341">
    <w:abstractNumId w:val="41"/>
  </w:num>
  <w:num w:numId="51" w16cid:durableId="783043242">
    <w:abstractNumId w:val="14"/>
  </w:num>
  <w:num w:numId="52" w16cid:durableId="205588699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F0464"/>
    <w:rsid w:val="002F304B"/>
    <w:rsid w:val="002F70B3"/>
    <w:rsid w:val="00304C31"/>
    <w:rsid w:val="0031112C"/>
    <w:rsid w:val="003167CF"/>
    <w:rsid w:val="003229B7"/>
    <w:rsid w:val="003236A6"/>
    <w:rsid w:val="003347D5"/>
    <w:rsid w:val="0035062B"/>
    <w:rsid w:val="0036462F"/>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5480"/>
    <w:rsid w:val="005D620C"/>
    <w:rsid w:val="005E2C20"/>
    <w:rsid w:val="005E3C4D"/>
    <w:rsid w:val="005F4BBA"/>
    <w:rsid w:val="005F4FD9"/>
    <w:rsid w:val="005F7297"/>
    <w:rsid w:val="00605CBB"/>
    <w:rsid w:val="00613D15"/>
    <w:rsid w:val="00623083"/>
    <w:rsid w:val="00623CBE"/>
    <w:rsid w:val="006342D5"/>
    <w:rsid w:val="006347DD"/>
    <w:rsid w:val="00635A2F"/>
    <w:rsid w:val="006442D5"/>
    <w:rsid w:val="006444E2"/>
    <w:rsid w:val="00656A30"/>
    <w:rsid w:val="00673A0C"/>
    <w:rsid w:val="006761AD"/>
    <w:rsid w:val="00684279"/>
    <w:rsid w:val="00695C74"/>
    <w:rsid w:val="00697D5C"/>
    <w:rsid w:val="006A33E2"/>
    <w:rsid w:val="006A4E24"/>
    <w:rsid w:val="006A5DE8"/>
    <w:rsid w:val="006B301C"/>
    <w:rsid w:val="006B41C7"/>
    <w:rsid w:val="006B6DF9"/>
    <w:rsid w:val="006B7F06"/>
    <w:rsid w:val="006C0A72"/>
    <w:rsid w:val="006C5780"/>
    <w:rsid w:val="006C5F9F"/>
    <w:rsid w:val="006D5D08"/>
    <w:rsid w:val="006E723F"/>
    <w:rsid w:val="006F1B69"/>
    <w:rsid w:val="006F4452"/>
    <w:rsid w:val="006F76CA"/>
    <w:rsid w:val="006F7E46"/>
    <w:rsid w:val="0070429F"/>
    <w:rsid w:val="00704401"/>
    <w:rsid w:val="0070492B"/>
    <w:rsid w:val="00715A6B"/>
    <w:rsid w:val="00716CE4"/>
    <w:rsid w:val="0072018F"/>
    <w:rsid w:val="007273E4"/>
    <w:rsid w:val="00727B1A"/>
    <w:rsid w:val="007356D1"/>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160D0"/>
    <w:rsid w:val="008260D1"/>
    <w:rsid w:val="00836E0D"/>
    <w:rsid w:val="008435CE"/>
    <w:rsid w:val="008673C7"/>
    <w:rsid w:val="00876794"/>
    <w:rsid w:val="00877365"/>
    <w:rsid w:val="00881263"/>
    <w:rsid w:val="00881B79"/>
    <w:rsid w:val="008848EF"/>
    <w:rsid w:val="00894762"/>
    <w:rsid w:val="0089718B"/>
    <w:rsid w:val="008A2A95"/>
    <w:rsid w:val="008A3774"/>
    <w:rsid w:val="008A66A6"/>
    <w:rsid w:val="008B2FB5"/>
    <w:rsid w:val="008B6BD3"/>
    <w:rsid w:val="008B7651"/>
    <w:rsid w:val="008C0CF8"/>
    <w:rsid w:val="008E5645"/>
    <w:rsid w:val="008E6CD6"/>
    <w:rsid w:val="009057F2"/>
    <w:rsid w:val="00906F8F"/>
    <w:rsid w:val="00913DB4"/>
    <w:rsid w:val="00916850"/>
    <w:rsid w:val="0092036D"/>
    <w:rsid w:val="0092087B"/>
    <w:rsid w:val="00926DD8"/>
    <w:rsid w:val="0092713E"/>
    <w:rsid w:val="00932776"/>
    <w:rsid w:val="00947AAD"/>
    <w:rsid w:val="00956616"/>
    <w:rsid w:val="00961643"/>
    <w:rsid w:val="0097119D"/>
    <w:rsid w:val="00972F17"/>
    <w:rsid w:val="0097626A"/>
    <w:rsid w:val="00982F10"/>
    <w:rsid w:val="00987105"/>
    <w:rsid w:val="00997DA9"/>
    <w:rsid w:val="009A2FBA"/>
    <w:rsid w:val="009A45FA"/>
    <w:rsid w:val="009B0747"/>
    <w:rsid w:val="009B203C"/>
    <w:rsid w:val="009B5187"/>
    <w:rsid w:val="009B66D4"/>
    <w:rsid w:val="009D0699"/>
    <w:rsid w:val="009D6ED2"/>
    <w:rsid w:val="009E163B"/>
    <w:rsid w:val="009E46F6"/>
    <w:rsid w:val="009E64A1"/>
    <w:rsid w:val="009F5B67"/>
    <w:rsid w:val="00A034DF"/>
    <w:rsid w:val="00A04B4B"/>
    <w:rsid w:val="00A07647"/>
    <w:rsid w:val="00A07820"/>
    <w:rsid w:val="00A327B6"/>
    <w:rsid w:val="00A35386"/>
    <w:rsid w:val="00A36E95"/>
    <w:rsid w:val="00A40004"/>
    <w:rsid w:val="00A406CC"/>
    <w:rsid w:val="00A45E29"/>
    <w:rsid w:val="00A52E45"/>
    <w:rsid w:val="00A53742"/>
    <w:rsid w:val="00A604B1"/>
    <w:rsid w:val="00A63B70"/>
    <w:rsid w:val="00A7763D"/>
    <w:rsid w:val="00A87849"/>
    <w:rsid w:val="00A93286"/>
    <w:rsid w:val="00A9428A"/>
    <w:rsid w:val="00AB26AB"/>
    <w:rsid w:val="00AC1508"/>
    <w:rsid w:val="00AC7993"/>
    <w:rsid w:val="00AD58B5"/>
    <w:rsid w:val="00AE14EA"/>
    <w:rsid w:val="00AF29E3"/>
    <w:rsid w:val="00B008BA"/>
    <w:rsid w:val="00B01B30"/>
    <w:rsid w:val="00B025CF"/>
    <w:rsid w:val="00B0445F"/>
    <w:rsid w:val="00B1605C"/>
    <w:rsid w:val="00B225EE"/>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4E42"/>
    <w:rsid w:val="00C35074"/>
    <w:rsid w:val="00C45087"/>
    <w:rsid w:val="00C45C41"/>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9613A"/>
    <w:rsid w:val="00DA481C"/>
    <w:rsid w:val="00DA70B1"/>
    <w:rsid w:val="00DD6072"/>
    <w:rsid w:val="00DD654A"/>
    <w:rsid w:val="00DE033B"/>
    <w:rsid w:val="00DE0468"/>
    <w:rsid w:val="00DE6B9E"/>
    <w:rsid w:val="00DE7560"/>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8791D"/>
    <w:rsid w:val="00E912D9"/>
    <w:rsid w:val="00E925AD"/>
    <w:rsid w:val="00E973C2"/>
    <w:rsid w:val="00EB0C90"/>
    <w:rsid w:val="00EB4B9E"/>
    <w:rsid w:val="00EB55AB"/>
    <w:rsid w:val="00EB6AE8"/>
    <w:rsid w:val="00ED5970"/>
    <w:rsid w:val="00EE30B0"/>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034B"/>
    <w:rsid w:val="00F5712A"/>
    <w:rsid w:val="00F66B24"/>
    <w:rsid w:val="00F7287B"/>
    <w:rsid w:val="00F80DF8"/>
    <w:rsid w:val="00F8127E"/>
    <w:rsid w:val="00F86594"/>
    <w:rsid w:val="00F94B3B"/>
    <w:rsid w:val="00FA22C9"/>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2023-11-22T16:10:00Z</dcterms:created>
  <dcterms:modified xsi:type="dcterms:W3CDTF">2023-11-22T16:10:00Z</dcterms:modified>
</cp:coreProperties>
</file>