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at 7:02 p.m.  </w:t>
      </w:r>
    </w:p>
    <w:p w14:paraId="00000008"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members present: Phil Jones, Ryan O’Connor, and Izzy Schroder.</w:t>
      </w:r>
    </w:p>
    <w:p w14:paraId="00000009"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w:t>
      </w:r>
      <w:r>
        <w:rPr>
          <w:rFonts w:ascii="Times New Roman" w:eastAsia="Times New Roman" w:hAnsi="Times New Roman" w:cs="Times New Roman"/>
        </w:rPr>
        <w:t xml:space="preserve">present: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Attorney Christopher R Lanz, Wastewater Treatment Plant Manager Frank Sinclair</w:t>
      </w:r>
    </w:p>
    <w:p w14:paraId="0000000A"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 Dan Nickel, Jacob Bertram</w:t>
      </w:r>
    </w:p>
    <w:p w14:paraId="0000000B" w14:textId="77777777" w:rsidR="00585E0B" w:rsidRDefault="00585E0B">
      <w:pPr>
        <w:spacing w:after="0" w:line="240" w:lineRule="auto"/>
        <w:rPr>
          <w:rFonts w:ascii="Times New Roman" w:eastAsia="Times New Roman" w:hAnsi="Times New Roman" w:cs="Times New Roman"/>
        </w:rPr>
      </w:pPr>
    </w:p>
    <w:p w14:paraId="0000000C"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Public Comment  </w:t>
      </w:r>
    </w:p>
    <w:p w14:paraId="0000000D"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0000000E" w14:textId="77777777" w:rsidR="00585E0B" w:rsidRDefault="00585E0B">
      <w:pPr>
        <w:spacing w:after="0" w:line="240" w:lineRule="auto"/>
        <w:rPr>
          <w:rFonts w:ascii="Times New Roman" w:eastAsia="Times New Roman" w:hAnsi="Times New Roman" w:cs="Times New Roman"/>
        </w:rPr>
      </w:pPr>
    </w:p>
    <w:p w14:paraId="0000000F"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Meet Frank Sinclair</w:t>
      </w:r>
    </w:p>
    <w:p w14:paraId="00000010"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Frank Sinclair, new Wastewater Treatment </w:t>
      </w:r>
      <w:r>
        <w:rPr>
          <w:rFonts w:ascii="Times New Roman" w:eastAsia="Times New Roman" w:hAnsi="Times New Roman" w:cs="Times New Roman"/>
        </w:rPr>
        <w:t xml:space="preserve">Plant Manager, attended the meeting to meet the councilors. Frank comes to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from Clatskanie and enjoys spending time with his grandchildren. He has great wastewater experience and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is glad to have him on the team.</w:t>
      </w:r>
    </w:p>
    <w:p w14:paraId="00000011" w14:textId="77777777" w:rsidR="00585E0B" w:rsidRDefault="00585E0B">
      <w:pPr>
        <w:spacing w:after="0" w:line="240" w:lineRule="auto"/>
        <w:rPr>
          <w:rFonts w:ascii="Times New Roman" w:eastAsia="Times New Roman" w:hAnsi="Times New Roman" w:cs="Times New Roman"/>
        </w:rPr>
      </w:pPr>
    </w:p>
    <w:p w14:paraId="00000012"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Meeting Minutes – 9/6/22</w:t>
      </w:r>
    </w:p>
    <w:p w14:paraId="00000013"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ere were three corrections to the meeting minutes:</w:t>
      </w:r>
    </w:p>
    <w:p w14:paraId="00000014" w14:textId="77777777" w:rsidR="00585E0B" w:rsidRDefault="00585E0B">
      <w:pPr>
        <w:spacing w:after="0" w:line="240" w:lineRule="auto"/>
        <w:rPr>
          <w:rFonts w:ascii="Times New Roman" w:eastAsia="Times New Roman" w:hAnsi="Times New Roman" w:cs="Times New Roman"/>
        </w:rPr>
      </w:pPr>
    </w:p>
    <w:p w14:paraId="00000015" w14:textId="77777777" w:rsidR="00585E0B" w:rsidRDefault="00A0764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Page 1, Tree of Heaven Presentation section, add “on crops” to the sentence ending “…and the damage it inflicts.”</w:t>
      </w:r>
    </w:p>
    <w:p w14:paraId="00000016" w14:textId="77777777" w:rsidR="00585E0B" w:rsidRDefault="00A0764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2, Tree of Heaven Presentation section, change “overhang” to “have branches and </w:t>
      </w:r>
      <w:r>
        <w:rPr>
          <w:rFonts w:ascii="Times New Roman" w:eastAsia="Times New Roman" w:hAnsi="Times New Roman" w:cs="Times New Roman"/>
          <w:color w:val="000000"/>
        </w:rPr>
        <w:t>roots that extend into” to the sentence beginning “Mayor Kiewit asked about trees that are on private land…”</w:t>
      </w:r>
    </w:p>
    <w:p w14:paraId="00000017" w14:textId="77777777" w:rsidR="00585E0B" w:rsidRDefault="00A0764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Page 2, Tree of Heaven presentation section, change “status is” to “options are” to the sentence beginning “Mayor Kiewit asked about trees that are</w:t>
      </w:r>
      <w:r>
        <w:rPr>
          <w:rFonts w:ascii="Times New Roman" w:eastAsia="Times New Roman" w:hAnsi="Times New Roman" w:cs="Times New Roman"/>
          <w:color w:val="000000"/>
        </w:rPr>
        <w:t xml:space="preserve"> on private land…”</w:t>
      </w:r>
    </w:p>
    <w:p w14:paraId="00000018" w14:textId="77777777" w:rsidR="00585E0B" w:rsidRDefault="00585E0B">
      <w:pPr>
        <w:spacing w:after="0" w:line="240" w:lineRule="auto"/>
        <w:rPr>
          <w:rFonts w:ascii="Times New Roman" w:eastAsia="Times New Roman" w:hAnsi="Times New Roman" w:cs="Times New Roman"/>
        </w:rPr>
      </w:pPr>
    </w:p>
    <w:p w14:paraId="00000019"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Schroder made a motion to approve the September 6,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 minutes with the corrections presented. Councilor O’Connor provided the second and the motion carried.</w:t>
      </w:r>
    </w:p>
    <w:p w14:paraId="0000001A" w14:textId="77777777" w:rsidR="00585E0B" w:rsidRDefault="00585E0B">
      <w:pPr>
        <w:spacing w:after="0" w:line="240" w:lineRule="auto"/>
        <w:rPr>
          <w:rFonts w:ascii="Times New Roman" w:eastAsia="Times New Roman" w:hAnsi="Times New Roman" w:cs="Times New Roman"/>
          <w:b/>
        </w:rPr>
      </w:pPr>
    </w:p>
    <w:p w14:paraId="0000001B"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Shoreline Master Program Presentation from Dan Nickel, The</w:t>
      </w:r>
      <w:r>
        <w:rPr>
          <w:rFonts w:ascii="Times New Roman" w:eastAsia="Times New Roman" w:hAnsi="Times New Roman" w:cs="Times New Roman"/>
          <w:b/>
        </w:rPr>
        <w:t xml:space="preserve"> Watershed Company</w:t>
      </w:r>
    </w:p>
    <w:p w14:paraId="0000001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 Nickel attended Council to present the work that has been done so far on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rPr>
        <w:t xml:space="preserve"> Shoreline Master Program.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rPr>
        <w:t xml:space="preserve"> last SMP was adopted in 2017. The SMP periodic update is being done in 2022 for approval by 2023 because of a direct</w:t>
      </w:r>
      <w:r>
        <w:rPr>
          <w:rFonts w:ascii="Times New Roman" w:eastAsia="Times New Roman" w:hAnsi="Times New Roman" w:cs="Times New Roman"/>
        </w:rPr>
        <w:t>ive and grant provided by the State. Next review will be in 2030.</w:t>
      </w:r>
    </w:p>
    <w:p w14:paraId="0000001D" w14:textId="77777777" w:rsidR="00585E0B" w:rsidRDefault="00585E0B">
      <w:pPr>
        <w:spacing w:after="0" w:line="240" w:lineRule="auto"/>
        <w:rPr>
          <w:rFonts w:ascii="Times New Roman" w:eastAsia="Times New Roman" w:hAnsi="Times New Roman" w:cs="Times New Roman"/>
        </w:rPr>
      </w:pPr>
    </w:p>
    <w:p w14:paraId="0000001E"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Council was provided with the redlined SMP, as well as the SMP periodic review checklist, and Dan walked through it at a high level. The next step in the process is to contact the Departmen</w:t>
      </w:r>
      <w:r>
        <w:rPr>
          <w:rFonts w:ascii="Times New Roman" w:eastAsia="Times New Roman" w:hAnsi="Times New Roman" w:cs="Times New Roman"/>
        </w:rPr>
        <w:t xml:space="preserve">t of Ecology to select the dates for a </w:t>
      </w:r>
      <w:proofErr w:type="gramStart"/>
      <w:r>
        <w:rPr>
          <w:rFonts w:ascii="Times New Roman" w:eastAsia="Times New Roman" w:hAnsi="Times New Roman" w:cs="Times New Roman"/>
        </w:rPr>
        <w:t>30 day</w:t>
      </w:r>
      <w:proofErr w:type="gramEnd"/>
      <w:r>
        <w:rPr>
          <w:rFonts w:ascii="Times New Roman" w:eastAsia="Times New Roman" w:hAnsi="Times New Roman" w:cs="Times New Roman"/>
        </w:rPr>
        <w:t xml:space="preserve"> public comment period.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will work with Dan Nickel and Chelsea Benner at Ecology on this right away.</w:t>
      </w:r>
    </w:p>
    <w:p w14:paraId="0000001F" w14:textId="77777777" w:rsidR="00585E0B" w:rsidRDefault="00585E0B">
      <w:pPr>
        <w:spacing w:after="0" w:line="240" w:lineRule="auto"/>
        <w:rPr>
          <w:rFonts w:ascii="Times New Roman" w:eastAsia="Times New Roman" w:hAnsi="Times New Roman" w:cs="Times New Roman"/>
        </w:rPr>
      </w:pPr>
    </w:p>
    <w:p w14:paraId="0000002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Old Business – Oak Street Reservoir Interim Financing and Bond Counsel</w:t>
      </w:r>
    </w:p>
    <w:p w14:paraId="00000021"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requested rate sheets from North Cascades Bank, Cashmere Valley Bank, Umpqua Bank, Columbia State Bank, and Riverview Bank for interim financing for the second portion of the USDA Rural Development loan. Cashmere Valley Bank was selected as the best offer</w:t>
      </w:r>
      <w:r>
        <w:rPr>
          <w:rFonts w:ascii="Times New Roman" w:eastAsia="Times New Roman" w:hAnsi="Times New Roman" w:cs="Times New Roman"/>
        </w:rPr>
        <w:t xml:space="preserve">.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also reached out to several bond counsel firms and selected Pacifica as bond counsel.</w:t>
      </w:r>
    </w:p>
    <w:p w14:paraId="00000022" w14:textId="77777777" w:rsidR="00585E0B" w:rsidRDefault="00585E0B">
      <w:pPr>
        <w:spacing w:after="0" w:line="240" w:lineRule="auto"/>
        <w:rPr>
          <w:rFonts w:ascii="Times New Roman" w:eastAsia="Times New Roman" w:hAnsi="Times New Roman" w:cs="Times New Roman"/>
        </w:rPr>
      </w:pPr>
    </w:p>
    <w:p w14:paraId="00000023"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Cashmere Valley Bank has stated that the preliminary underwriting should be done 9/21/22 and that loan approval should be a few days after that. Bo</w:t>
      </w:r>
      <w:r>
        <w:rPr>
          <w:rFonts w:ascii="Times New Roman" w:eastAsia="Times New Roman" w:hAnsi="Times New Roman" w:cs="Times New Roman"/>
        </w:rPr>
        <w:t xml:space="preserve">nd counsel is preparing the bond ordinance that must be passed by council. Mayor Kiewit’s understanding was that since council had already approved increasing the loan amount and moving forward there wouldn’t need to be an ordinance.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di</w:t>
      </w:r>
      <w:r>
        <w:rPr>
          <w:rFonts w:ascii="Times New Roman" w:eastAsia="Times New Roman" w:hAnsi="Times New Roman" w:cs="Times New Roman"/>
        </w:rPr>
        <w:t xml:space="preserve">splayed her email exchange with Pacifica stating that a bond ordinance must be done.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explained the reasoning as it was explained to her: years </w:t>
      </w:r>
      <w:proofErr w:type="gramStart"/>
      <w:r>
        <w:rPr>
          <w:rFonts w:ascii="Times New Roman" w:eastAsia="Times New Roman" w:hAnsi="Times New Roman" w:cs="Times New Roman"/>
        </w:rPr>
        <w:t>ago</w:t>
      </w:r>
      <w:proofErr w:type="gramEnd"/>
      <w:r>
        <w:rPr>
          <w:rFonts w:ascii="Times New Roman" w:eastAsia="Times New Roman" w:hAnsi="Times New Roman" w:cs="Times New Roman"/>
        </w:rPr>
        <w:t xml:space="preserve"> towns were told that if they built a train station, the railroad would come through, and </w:t>
      </w:r>
      <w:r>
        <w:rPr>
          <w:rFonts w:ascii="Times New Roman" w:eastAsia="Times New Roman" w:hAnsi="Times New Roman" w:cs="Times New Roman"/>
        </w:rPr>
        <w:t xml:space="preserve">the towns took out a loan from the bank. When the railroad never came, there was no money to pay back the bank, so the bank took a loss. Bonds and bond notes were created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hold municipalities responsible for loans.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informed council that th</w:t>
      </w:r>
      <w:r>
        <w:rPr>
          <w:rFonts w:ascii="Times New Roman" w:eastAsia="Times New Roman" w:hAnsi="Times New Roman" w:cs="Times New Roman"/>
        </w:rPr>
        <w:t xml:space="preserve">e bond counsel is aware that we are in a hurry and is working diligently to get the bond ordinance completed.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may call a special meeting of council to approve the bond ordinance before the next regularly scheduled council meeting on October 4.</w:t>
      </w:r>
    </w:p>
    <w:p w14:paraId="00000024" w14:textId="77777777" w:rsidR="00585E0B" w:rsidRDefault="00585E0B">
      <w:pPr>
        <w:spacing w:after="0" w:line="240" w:lineRule="auto"/>
        <w:rPr>
          <w:rFonts w:ascii="Times New Roman" w:eastAsia="Times New Roman" w:hAnsi="Times New Roman" w:cs="Times New Roman"/>
        </w:rPr>
      </w:pPr>
    </w:p>
    <w:p w14:paraId="0000002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Old </w:t>
      </w:r>
      <w:r>
        <w:rPr>
          <w:rFonts w:ascii="Times New Roman" w:eastAsia="Times New Roman" w:hAnsi="Times New Roman" w:cs="Times New Roman"/>
          <w:b/>
        </w:rPr>
        <w:t>Business – 141 Crossing at Jefferson Update</w:t>
      </w:r>
    </w:p>
    <w:p w14:paraId="00000026"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reminded council of the public comment made in the spring regarding adding a crossing at Jefferson and 141. Kelsi Stahl called City Hall to notify the City that WSDOT had been out to conduct t</w:t>
      </w:r>
      <w:r>
        <w:rPr>
          <w:rFonts w:ascii="Times New Roman" w:eastAsia="Times New Roman" w:hAnsi="Times New Roman" w:cs="Times New Roman"/>
        </w:rPr>
        <w:t xml:space="preserve">he required traffic study over the summer and asked if any progress had been made.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made a follow up phone call to Dave </w:t>
      </w:r>
      <w:proofErr w:type="spellStart"/>
      <w:r>
        <w:rPr>
          <w:rFonts w:ascii="Times New Roman" w:eastAsia="Times New Roman" w:hAnsi="Times New Roman" w:cs="Times New Roman"/>
        </w:rPr>
        <w:t>Burkie</w:t>
      </w:r>
      <w:proofErr w:type="spellEnd"/>
      <w:r>
        <w:rPr>
          <w:rFonts w:ascii="Times New Roman" w:eastAsia="Times New Roman" w:hAnsi="Times New Roman" w:cs="Times New Roman"/>
        </w:rPr>
        <w:t xml:space="preserve"> at WSDOT and has not heard back.</w:t>
      </w:r>
    </w:p>
    <w:p w14:paraId="00000027" w14:textId="77777777" w:rsidR="00585E0B" w:rsidRDefault="00585E0B">
      <w:pPr>
        <w:spacing w:after="0" w:line="240" w:lineRule="auto"/>
        <w:rPr>
          <w:rFonts w:ascii="Times New Roman" w:eastAsia="Times New Roman" w:hAnsi="Times New Roman" w:cs="Times New Roman"/>
        </w:rPr>
      </w:pPr>
    </w:p>
    <w:p w14:paraId="00000028"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August 2022 Treasurer's Report</w:t>
      </w:r>
    </w:p>
    <w:p w14:paraId="00000029"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the August 2022 </w:t>
      </w:r>
      <w:r>
        <w:rPr>
          <w:rFonts w:ascii="Times New Roman" w:eastAsia="Times New Roman" w:hAnsi="Times New Roman" w:cs="Times New Roman"/>
        </w:rPr>
        <w:t>Treasurers Report and walked council through the numbers.  Councilor Jones made a motion to accept the August 2022 Treasurer's Report, and Councilor O’Connor provided the second.  The motion carried.</w:t>
      </w:r>
    </w:p>
    <w:p w14:paraId="0000002A" w14:textId="77777777" w:rsidR="00585E0B" w:rsidRDefault="00585E0B">
      <w:pPr>
        <w:spacing w:after="0" w:line="240" w:lineRule="auto"/>
        <w:rPr>
          <w:rFonts w:ascii="Times New Roman" w:eastAsia="Times New Roman" w:hAnsi="Times New Roman" w:cs="Times New Roman"/>
        </w:rPr>
      </w:pPr>
    </w:p>
    <w:p w14:paraId="0000002B"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2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the </w:t>
      </w:r>
      <w:r>
        <w:rPr>
          <w:rFonts w:ascii="Times New Roman" w:eastAsia="Times New Roman" w:hAnsi="Times New Roman" w:cs="Times New Roman"/>
        </w:rPr>
        <w:t>following updates:</w:t>
      </w:r>
    </w:p>
    <w:p w14:paraId="0000002D" w14:textId="77777777" w:rsidR="00585E0B"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WSDOT </w:t>
      </w:r>
      <w:r>
        <w:rPr>
          <w:rFonts w:ascii="Times New Roman" w:eastAsia="Times New Roman" w:hAnsi="Times New Roman" w:cs="Times New Roman"/>
        </w:rPr>
        <w:t>Facility located</w:t>
      </w:r>
      <w:r>
        <w:rPr>
          <w:rFonts w:ascii="Times New Roman" w:eastAsia="Times New Roman" w:hAnsi="Times New Roman" w:cs="Times New Roman"/>
          <w:color w:val="000000"/>
        </w:rPr>
        <w:t xml:space="preserve"> on SR 14 </w:t>
      </w:r>
      <w:r>
        <w:rPr>
          <w:rFonts w:ascii="Times New Roman" w:eastAsia="Times New Roman" w:hAnsi="Times New Roman" w:cs="Times New Roman"/>
        </w:rPr>
        <w:t>inquired about connecting</w:t>
      </w:r>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color w:val="000000"/>
        </w:rPr>
        <w:t xml:space="preserve"> sewer system.  Currently they have septic tanks on their property.  We are working with them to get their </w:t>
      </w:r>
      <w:r>
        <w:rPr>
          <w:rFonts w:ascii="Times New Roman" w:eastAsia="Times New Roman" w:hAnsi="Times New Roman" w:cs="Times New Roman"/>
        </w:rPr>
        <w:t>ef</w:t>
      </w:r>
      <w:r>
        <w:rPr>
          <w:rFonts w:ascii="Times New Roman" w:eastAsia="Times New Roman" w:hAnsi="Times New Roman" w:cs="Times New Roman"/>
          <w:color w:val="000000"/>
        </w:rPr>
        <w:t xml:space="preserve">fluent tested.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is working closely with the WWTP t</w:t>
      </w:r>
      <w:r>
        <w:rPr>
          <w:rFonts w:ascii="Times New Roman" w:eastAsia="Times New Roman" w:hAnsi="Times New Roman" w:cs="Times New Roman"/>
          <w:color w:val="000000"/>
        </w:rPr>
        <w:t>eam on this.</w:t>
      </w:r>
    </w:p>
    <w:p w14:paraId="0000002E" w14:textId="77777777" w:rsidR="00585E0B"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planned budget calendar for the 2023 budget is:</w:t>
      </w:r>
    </w:p>
    <w:p w14:paraId="0000002F"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11/1/2022</w:t>
      </w:r>
      <w:r>
        <w:rPr>
          <w:rFonts w:ascii="Times New Roman" w:eastAsia="Times New Roman" w:hAnsi="Times New Roman" w:cs="Times New Roman"/>
          <w:color w:val="000000"/>
        </w:rPr>
        <w:tab/>
        <w:t>Preliminary public hearing</w:t>
      </w:r>
    </w:p>
    <w:p w14:paraId="00000030"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11/15/2022</w:t>
      </w:r>
      <w:r>
        <w:rPr>
          <w:rFonts w:ascii="Times New Roman" w:eastAsia="Times New Roman" w:hAnsi="Times New Roman" w:cs="Times New Roman"/>
          <w:color w:val="000000"/>
        </w:rPr>
        <w:tab/>
        <w:t>Public hearing on revenue</w:t>
      </w:r>
    </w:p>
    <w:p w14:paraId="00000031"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12/6/2022</w:t>
      </w:r>
      <w:r>
        <w:rPr>
          <w:rFonts w:ascii="Times New Roman" w:eastAsia="Times New Roman" w:hAnsi="Times New Roman" w:cs="Times New Roman"/>
          <w:color w:val="000000"/>
        </w:rPr>
        <w:tab/>
        <w:t>Adoption</w:t>
      </w:r>
    </w:p>
    <w:p w14:paraId="00000032" w14:textId="77777777" w:rsidR="00585E0B"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water agreement meeting with White Salmon is scheduled for 9/23 at 9:30 immediately followed b</w:t>
      </w:r>
      <w:r>
        <w:rPr>
          <w:rFonts w:ascii="Times New Roman" w:eastAsia="Times New Roman" w:hAnsi="Times New Roman" w:cs="Times New Roman"/>
          <w:color w:val="000000"/>
        </w:rPr>
        <w:t>y the Everybody’s Brewing agreement meeting. The police agreement meeting has been delayed by White Salmon.</w:t>
      </w:r>
    </w:p>
    <w:p w14:paraId="00000033" w14:textId="77777777" w:rsidR="00585E0B"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Mayor Kiewit and Administrator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are working on an Operator in Training program for future staffing for the treatment plant. Two of three refere</w:t>
      </w:r>
      <w:r>
        <w:rPr>
          <w:rFonts w:ascii="Times New Roman" w:eastAsia="Times New Roman" w:hAnsi="Times New Roman" w:cs="Times New Roman"/>
          <w:color w:val="000000"/>
        </w:rPr>
        <w:t>nces have been checked for the Evergreen Rural Water apprenticeship program.</w:t>
      </w:r>
    </w:p>
    <w:p w14:paraId="00000034" w14:textId="77777777" w:rsidR="00585E0B" w:rsidRDefault="00585E0B">
      <w:pPr>
        <w:spacing w:after="0" w:line="240" w:lineRule="auto"/>
        <w:rPr>
          <w:rFonts w:ascii="Times New Roman" w:eastAsia="Times New Roman" w:hAnsi="Times New Roman" w:cs="Times New Roman"/>
          <w:b/>
        </w:rPr>
      </w:pPr>
    </w:p>
    <w:p w14:paraId="0000003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Council Comments</w:t>
      </w:r>
    </w:p>
    <w:p w14:paraId="00000036"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informed the group that the pool at the Hood River Athletic Club is closing on November 9,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and will be removed.  This is one less pool to se</w:t>
      </w:r>
      <w:r>
        <w:rPr>
          <w:rFonts w:ascii="Times New Roman" w:eastAsia="Times New Roman" w:hAnsi="Times New Roman" w:cs="Times New Roman"/>
        </w:rPr>
        <w:t>rve the area.</w:t>
      </w:r>
    </w:p>
    <w:p w14:paraId="00000037" w14:textId="77777777" w:rsidR="00585E0B" w:rsidRDefault="00585E0B">
      <w:pPr>
        <w:spacing w:after="0" w:line="240" w:lineRule="auto"/>
        <w:rPr>
          <w:rFonts w:ascii="Times New Roman" w:eastAsia="Times New Roman" w:hAnsi="Times New Roman" w:cs="Times New Roman"/>
        </w:rPr>
      </w:pPr>
    </w:p>
    <w:p w14:paraId="00000038"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Schroder stated that Huckleberry Festival was </w:t>
      </w:r>
      <w:proofErr w:type="gramStart"/>
      <w:r>
        <w:rPr>
          <w:rFonts w:ascii="Times New Roman" w:eastAsia="Times New Roman" w:hAnsi="Times New Roman" w:cs="Times New Roman"/>
        </w:rPr>
        <w:t>awesome</w:t>
      </w:r>
      <w:proofErr w:type="gramEnd"/>
      <w:r>
        <w:rPr>
          <w:rFonts w:ascii="Times New Roman" w:eastAsia="Times New Roman" w:hAnsi="Times New Roman" w:cs="Times New Roman"/>
        </w:rPr>
        <w:t xml:space="preserve"> and she was glad the City had a booth. She was pleased with the turnout. Councilor Schroder inquired about fall yard debris pickup in November and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that is going t</w:t>
      </w:r>
      <w:r>
        <w:rPr>
          <w:rFonts w:ascii="Times New Roman" w:eastAsia="Times New Roman" w:hAnsi="Times New Roman" w:cs="Times New Roman"/>
        </w:rPr>
        <w:t>o happen. Mayor Kiewit indicated that she believes it is.</w:t>
      </w:r>
    </w:p>
    <w:p w14:paraId="00000039" w14:textId="77777777" w:rsidR="00585E0B" w:rsidRDefault="00585E0B">
      <w:pPr>
        <w:spacing w:after="0" w:line="240" w:lineRule="auto"/>
        <w:rPr>
          <w:rFonts w:ascii="Times New Roman" w:eastAsia="Times New Roman" w:hAnsi="Times New Roman" w:cs="Times New Roman"/>
        </w:rPr>
      </w:pPr>
    </w:p>
    <w:p w14:paraId="0000003A"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asked if Jonathan from The Society Hotel had reached out to any of the other councilors. Jonathan has questions about the allowability of an idea he </w:t>
      </w:r>
      <w:proofErr w:type="gramStart"/>
      <w:r>
        <w:rPr>
          <w:rFonts w:ascii="Times New Roman" w:eastAsia="Times New Roman" w:hAnsi="Times New Roman" w:cs="Times New Roman"/>
        </w:rPr>
        <w:t>has to</w:t>
      </w:r>
      <w:proofErr w:type="gramEnd"/>
      <w:r>
        <w:rPr>
          <w:rFonts w:ascii="Times New Roman" w:eastAsia="Times New Roman" w:hAnsi="Times New Roman" w:cs="Times New Roman"/>
        </w:rPr>
        <w:t xml:space="preserve"> construct a </w:t>
      </w:r>
      <w:proofErr w:type="spellStart"/>
      <w:r>
        <w:rPr>
          <w:rFonts w:ascii="Times New Roman" w:eastAsia="Times New Roman" w:hAnsi="Times New Roman" w:cs="Times New Roman"/>
        </w:rPr>
        <w:t>multi unit</w:t>
      </w:r>
      <w:proofErr w:type="spellEnd"/>
      <w:r>
        <w:rPr>
          <w:rFonts w:ascii="Times New Roman" w:eastAsia="Times New Roman" w:hAnsi="Times New Roman" w:cs="Times New Roman"/>
        </w:rPr>
        <w:t xml:space="preserve"> building for employee housing and daycare services in a parcel zoned R1.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suggested </w:t>
      </w:r>
      <w:r>
        <w:rPr>
          <w:rFonts w:ascii="Times New Roman" w:eastAsia="Times New Roman" w:hAnsi="Times New Roman" w:cs="Times New Roman"/>
        </w:rPr>
        <w:lastRenderedPageBreak/>
        <w:t>that his questions should be directed to Alan Peters at Skamania County. Mayor Kiewit reiterated that Jonathan is invited to participate in the Comprehe</w:t>
      </w:r>
      <w:r>
        <w:rPr>
          <w:rFonts w:ascii="Times New Roman" w:eastAsia="Times New Roman" w:hAnsi="Times New Roman" w:cs="Times New Roman"/>
        </w:rPr>
        <w:t>nsive Plan workshop where discussions about zoning and density will happen.  She cautioned the council members to be careful about representing their personal views prior to a quasi-judicial decision.  She suggested that Jonathan could attend a council mee</w:t>
      </w:r>
      <w:r>
        <w:rPr>
          <w:rFonts w:ascii="Times New Roman" w:eastAsia="Times New Roman" w:hAnsi="Times New Roman" w:cs="Times New Roman"/>
        </w:rPr>
        <w:t xml:space="preserve">ting or submit a public comment and stated that Jonathan is very welcome to contact herself or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with questions. Councilor O’Connor will respond to the inquiry via email and copy Mayor Kiewit.</w:t>
      </w:r>
    </w:p>
    <w:p w14:paraId="0000003B" w14:textId="77777777" w:rsidR="00585E0B" w:rsidRDefault="00585E0B">
      <w:pPr>
        <w:spacing w:after="0" w:line="240" w:lineRule="auto"/>
        <w:rPr>
          <w:rFonts w:ascii="Times New Roman" w:eastAsia="Times New Roman" w:hAnsi="Times New Roman" w:cs="Times New Roman"/>
          <w:b/>
        </w:rPr>
      </w:pPr>
    </w:p>
    <w:p w14:paraId="0000003C"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Mayor’s Update</w:t>
      </w:r>
    </w:p>
    <w:p w14:paraId="0000003D" w14:textId="77777777" w:rsidR="00585E0B" w:rsidRDefault="00A0764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w:t>
      </w:r>
      <w:r>
        <w:rPr>
          <w:rFonts w:ascii="Times New Roman" w:eastAsia="Times New Roman" w:hAnsi="Times New Roman" w:cs="Times New Roman"/>
          <w:color w:val="000000"/>
        </w:rPr>
        <w:t>presented the following updates:</w:t>
      </w:r>
    </w:p>
    <w:p w14:paraId="0000003E" w14:textId="77777777" w:rsidR="00585E0B" w:rsidRDefault="00A0764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Huckleberry Festival was </w:t>
      </w:r>
      <w:proofErr w:type="gramStart"/>
      <w:r>
        <w:rPr>
          <w:rFonts w:ascii="Times New Roman" w:eastAsia="Times New Roman" w:hAnsi="Times New Roman" w:cs="Times New Roman"/>
          <w:color w:val="000000"/>
        </w:rPr>
        <w:t>really good</w:t>
      </w:r>
      <w:proofErr w:type="gramEnd"/>
      <w:r>
        <w:rPr>
          <w:rFonts w:ascii="Times New Roman" w:eastAsia="Times New Roman" w:hAnsi="Times New Roman" w:cs="Times New Roman"/>
          <w:color w:val="000000"/>
        </w:rPr>
        <w:t xml:space="preserve">! She was sick and went home after </w:t>
      </w:r>
      <w:r>
        <w:rPr>
          <w:rFonts w:ascii="Times New Roman" w:eastAsia="Times New Roman" w:hAnsi="Times New Roman" w:cs="Times New Roman"/>
        </w:rPr>
        <w:t>her</w:t>
      </w:r>
      <w:r>
        <w:rPr>
          <w:rFonts w:ascii="Times New Roman" w:eastAsia="Times New Roman" w:hAnsi="Times New Roman" w:cs="Times New Roman"/>
          <w:color w:val="000000"/>
        </w:rPr>
        <w:t xml:space="preserve"> speech recognizing Mayor Barnes for her 18 years of service to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w:t>
      </w:r>
    </w:p>
    <w:p w14:paraId="0000003F" w14:textId="77777777" w:rsidR="00585E0B" w:rsidRDefault="00A0764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will contact Council shortly via email regarding </w:t>
      </w:r>
      <w:r>
        <w:rPr>
          <w:rFonts w:ascii="Times New Roman" w:eastAsia="Times New Roman" w:hAnsi="Times New Roman" w:cs="Times New Roman"/>
        </w:rPr>
        <w:t>participation for 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CPAT charette on October 28</w:t>
      </w:r>
    </w:p>
    <w:p w14:paraId="00000040" w14:textId="77777777" w:rsidR="00585E0B" w:rsidRDefault="00A0764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Bi-State Working Group met </w:t>
      </w:r>
      <w:r>
        <w:rPr>
          <w:rFonts w:ascii="Times New Roman" w:eastAsia="Times New Roman" w:hAnsi="Times New Roman" w:cs="Times New Roman"/>
        </w:rPr>
        <w:t>on Monday. T</w:t>
      </w:r>
      <w:r>
        <w:rPr>
          <w:rFonts w:ascii="Times New Roman" w:eastAsia="Times New Roman" w:hAnsi="Times New Roman" w:cs="Times New Roman"/>
          <w:color w:val="000000"/>
        </w:rPr>
        <w:t xml:space="preserve">he sufficiency rating on the bridge dropped from 16 to 6 because more is </w:t>
      </w:r>
      <w:r>
        <w:rPr>
          <w:rFonts w:ascii="Times New Roman" w:eastAsia="Times New Roman" w:hAnsi="Times New Roman" w:cs="Times New Roman"/>
        </w:rPr>
        <w:t>known</w:t>
      </w:r>
      <w:r>
        <w:rPr>
          <w:rFonts w:ascii="Times New Roman" w:eastAsia="Times New Roman" w:hAnsi="Times New Roman" w:cs="Times New Roman"/>
          <w:color w:val="000000"/>
        </w:rPr>
        <w:t xml:space="preserve"> about the condition of the bridge. She stated that this lowered rating makes for a strong talking point wi</w:t>
      </w:r>
      <w:r>
        <w:rPr>
          <w:rFonts w:ascii="Times New Roman" w:eastAsia="Times New Roman" w:hAnsi="Times New Roman" w:cs="Times New Roman"/>
          <w:color w:val="000000"/>
        </w:rPr>
        <w:t>th legislators and may be good for getting the bridge funded and completed sooner than the planned date of 2030.</w:t>
      </w:r>
    </w:p>
    <w:p w14:paraId="00000041" w14:textId="77777777" w:rsidR="00585E0B" w:rsidRDefault="00A0764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will send a link to Council to review the website prior to go-live next week. She would like feedback on the navigation and any suggested c</w:t>
      </w:r>
      <w:r>
        <w:rPr>
          <w:rFonts w:ascii="Times New Roman" w:eastAsia="Times New Roman" w:hAnsi="Times New Roman" w:cs="Times New Roman"/>
          <w:color w:val="000000"/>
        </w:rPr>
        <w:t>hanges.</w:t>
      </w:r>
    </w:p>
    <w:p w14:paraId="00000042"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00000047" w14:textId="77777777"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23285-23287 (Dated 9/15/2022) and Payroll EFT (Dated 9/15/2022) totaling $22,431.72; General Fund - $10,947.66, Street Fund - $3,813.09, Water Fund - $2,617.86, Sewer Fund - $490.60, and Treatment Plant Fund - $4,5</w:t>
      </w:r>
      <w:r>
        <w:rPr>
          <w:rFonts w:ascii="Times New Roman" w:eastAsia="Times New Roman" w:hAnsi="Times New Roman" w:cs="Times New Roman"/>
        </w:rPr>
        <w:t xml:space="preserve">62.51 </w:t>
      </w:r>
    </w:p>
    <w:p w14:paraId="00000048"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9" w14:textId="77777777"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approve the Payroll Claims dated September 15, 2022. Councilor O’Connor seconded the motion, and it passed unanimously.</w:t>
      </w:r>
    </w:p>
    <w:p w14:paraId="0000004A"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B" w14:textId="77777777"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23288-23307 (Dated 9/20/2022) totaling $19,988.86, General Fund - $5,381.70, </w:t>
      </w:r>
      <w:r>
        <w:rPr>
          <w:rFonts w:ascii="Times New Roman" w:eastAsia="Times New Roman" w:hAnsi="Times New Roman" w:cs="Times New Roman"/>
        </w:rPr>
        <w:t xml:space="preserve">Street Fund - $424.01, Water Fund - $1,331.92, Sewer Fund - $127.81, Treatment Plant Fund - $9,120.08, and </w:t>
      </w:r>
    </w:p>
    <w:p w14:paraId="0000004C" w14:textId="77777777"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Water Capital Reserve Fund - $3,603.34.</w:t>
      </w:r>
    </w:p>
    <w:p w14:paraId="0000004D" w14:textId="77777777" w:rsidR="00585E0B" w:rsidRDefault="00585E0B">
      <w:pPr>
        <w:spacing w:after="0" w:line="240" w:lineRule="auto"/>
        <w:rPr>
          <w:rFonts w:ascii="Times New Roman" w:eastAsia="Times New Roman" w:hAnsi="Times New Roman" w:cs="Times New Roman"/>
        </w:rPr>
      </w:pPr>
    </w:p>
    <w:p w14:paraId="0000004E"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approve the Claims dated September 20, 2022. Councilor O’Connor </w:t>
      </w:r>
      <w:r>
        <w:rPr>
          <w:rFonts w:ascii="Times New Roman" w:eastAsia="Times New Roman" w:hAnsi="Times New Roman" w:cs="Times New Roman"/>
        </w:rPr>
        <w:t>provided the second, and it passed unanimously.</w:t>
      </w:r>
    </w:p>
    <w:p w14:paraId="0000004F"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5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Adjournment</w:t>
      </w:r>
    </w:p>
    <w:p w14:paraId="00000051" w14:textId="77777777" w:rsidR="00585E0B" w:rsidRDefault="00A07647">
      <w:pPr>
        <w:spacing w:after="0" w:line="240" w:lineRule="auto"/>
      </w:pPr>
      <w:r>
        <w:rPr>
          <w:rFonts w:ascii="Times New Roman" w:eastAsia="Times New Roman" w:hAnsi="Times New Roman" w:cs="Times New Roman"/>
        </w:rPr>
        <w:t>Mayor Kiewit closed the meeting at 8:32 p.m.</w:t>
      </w:r>
    </w:p>
    <w:p w14:paraId="00000052" w14:textId="77777777" w:rsidR="00585E0B" w:rsidRDefault="00585E0B">
      <w:pPr>
        <w:spacing w:after="0" w:line="240" w:lineRule="auto"/>
        <w:rPr>
          <w:rFonts w:ascii="Times New Roman" w:eastAsia="Times New Roman" w:hAnsi="Times New Roman" w:cs="Times New Roman"/>
        </w:rPr>
      </w:pPr>
    </w:p>
    <w:p w14:paraId="00000053" w14:textId="77777777" w:rsidR="00585E0B" w:rsidRDefault="00585E0B">
      <w:pPr>
        <w:spacing w:after="0" w:line="240" w:lineRule="auto"/>
        <w:rPr>
          <w:rFonts w:ascii="Times New Roman" w:eastAsia="Times New Roman" w:hAnsi="Times New Roman" w:cs="Times New Roman"/>
        </w:rPr>
      </w:pPr>
    </w:p>
    <w:p w14:paraId="00000054"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85E0B">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85DB" w14:textId="77777777" w:rsidR="009B0747" w:rsidRDefault="009B0747">
      <w:pPr>
        <w:spacing w:after="0" w:line="240" w:lineRule="auto"/>
      </w:pPr>
      <w:r>
        <w:separator/>
      </w:r>
    </w:p>
  </w:endnote>
  <w:endnote w:type="continuationSeparator" w:id="0">
    <w:p w14:paraId="5634C5EF" w14:textId="77777777" w:rsidR="009B0747" w:rsidRDefault="009B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C692" w14:textId="77777777" w:rsidR="009B0747" w:rsidRDefault="009B0747">
      <w:pPr>
        <w:spacing w:after="0" w:line="240" w:lineRule="auto"/>
      </w:pPr>
      <w:r>
        <w:separator/>
      </w:r>
    </w:p>
  </w:footnote>
  <w:footnote w:type="continuationSeparator" w:id="0">
    <w:p w14:paraId="3FEE919E" w14:textId="77777777" w:rsidR="009B0747" w:rsidRDefault="009B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8308620">
    <w:abstractNumId w:val="2"/>
  </w:num>
  <w:num w:numId="2" w16cid:durableId="349991566">
    <w:abstractNumId w:val="1"/>
  </w:num>
  <w:num w:numId="3" w16cid:durableId="126989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55795F"/>
    <w:rsid w:val="00585E0B"/>
    <w:rsid w:val="009B0747"/>
    <w:rsid w:val="00A07647"/>
    <w:rsid w:val="00C83F3C"/>
    <w:rsid w:val="00EE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Treasurer</dc:creator>
  <cp:lastModifiedBy>City Administrator</cp:lastModifiedBy>
  <cp:revision>2</cp:revision>
  <dcterms:created xsi:type="dcterms:W3CDTF">2022-10-05T16:00:00Z</dcterms:created>
  <dcterms:modified xsi:type="dcterms:W3CDTF">2022-10-05T16:00:00Z</dcterms:modified>
</cp:coreProperties>
</file>