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46F934BB" w:rsidR="00585E0B" w:rsidRDefault="004E76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7</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C5E313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 xml:space="preserve">Mayor </w:t>
      </w:r>
      <w:r w:rsidR="0027775C">
        <w:rPr>
          <w:rFonts w:ascii="Times New Roman" w:eastAsia="Times New Roman" w:hAnsi="Times New Roman" w:cs="Times New Roman"/>
        </w:rPr>
        <w:t xml:space="preserve">Catherine Kiewit </w:t>
      </w:r>
      <w:r w:rsidR="00EB6AE8">
        <w:rPr>
          <w:rFonts w:ascii="Times New Roman" w:eastAsia="Times New Roman" w:hAnsi="Times New Roman" w:cs="Times New Roman"/>
        </w:rPr>
        <w:t xml:space="preserve">at </w:t>
      </w:r>
      <w:r w:rsidR="00F44B0B">
        <w:rPr>
          <w:rFonts w:ascii="Times New Roman" w:eastAsia="Times New Roman" w:hAnsi="Times New Roman" w:cs="Times New Roman"/>
        </w:rPr>
        <w:t>6:30</w:t>
      </w:r>
      <w:r w:rsidR="006F1B69">
        <w:rPr>
          <w:rFonts w:ascii="Times New Roman" w:eastAsia="Times New Roman" w:hAnsi="Times New Roman" w:cs="Times New Roman"/>
        </w:rPr>
        <w:t xml:space="preserve"> </w:t>
      </w:r>
      <w:r w:rsidR="00EB6AE8">
        <w:rPr>
          <w:rFonts w:ascii="Times New Roman" w:eastAsia="Times New Roman" w:hAnsi="Times New Roman" w:cs="Times New Roman"/>
        </w:rPr>
        <w:t>p.m.</w:t>
      </w:r>
    </w:p>
    <w:p w14:paraId="00000009" w14:textId="1114BACF"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4A496B">
        <w:rPr>
          <w:rFonts w:ascii="Times New Roman" w:eastAsia="Times New Roman" w:hAnsi="Times New Roman" w:cs="Times New Roman"/>
        </w:rPr>
        <w:t xml:space="preserve">Ryan O’Connor, </w:t>
      </w:r>
      <w:r w:rsidR="00F621B2">
        <w:rPr>
          <w:rFonts w:ascii="Times New Roman" w:eastAsia="Times New Roman" w:hAnsi="Times New Roman" w:cs="Times New Roman"/>
        </w:rPr>
        <w:t xml:space="preserve">Izzy Schroder, Joseph O’Sullivan, </w:t>
      </w:r>
      <w:r w:rsidR="00067980">
        <w:rPr>
          <w:rFonts w:ascii="Times New Roman" w:eastAsia="Times New Roman" w:hAnsi="Times New Roman" w:cs="Times New Roman"/>
        </w:rPr>
        <w:t>and 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City Administrator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City Attorney Christopher R Lanz</w:t>
      </w:r>
      <w:r w:rsidR="00877365">
        <w:rPr>
          <w:rFonts w:ascii="Times New Roman" w:eastAsia="Times New Roman" w:hAnsi="Times New Roman" w:cs="Times New Roman"/>
        </w:rPr>
        <w:t>.</w:t>
      </w:r>
      <w:r w:rsidR="00836E0D">
        <w:rPr>
          <w:rFonts w:ascii="Times New Roman" w:eastAsia="Times New Roman" w:hAnsi="Times New Roman" w:cs="Times New Roman"/>
        </w:rPr>
        <w:t>, Fire Chief Carl Spratt</w:t>
      </w:r>
    </w:p>
    <w:p w14:paraId="0000000A" w14:textId="7887F31B"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F44B0B">
        <w:rPr>
          <w:rFonts w:ascii="Times New Roman" w:eastAsia="Times New Roman" w:hAnsi="Times New Roman" w:cs="Times New Roman"/>
        </w:rPr>
        <w:t>Frazier Woodruff</w:t>
      </w:r>
    </w:p>
    <w:p w14:paraId="12865C15" w14:textId="47873C1D" w:rsidR="00F44B0B" w:rsidRDefault="00F44B0B">
      <w:pPr>
        <w:spacing w:after="0" w:line="240" w:lineRule="auto"/>
        <w:rPr>
          <w:rFonts w:ascii="Times New Roman" w:eastAsia="Times New Roman" w:hAnsi="Times New Roman" w:cs="Times New Roman"/>
        </w:rPr>
      </w:pPr>
    </w:p>
    <w:p w14:paraId="2A19FE00" w14:textId="7878801F" w:rsidR="00F44B0B" w:rsidRDefault="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Executive Session</w:t>
      </w:r>
    </w:p>
    <w:p w14:paraId="41D81A13" w14:textId="6CEB4F9D" w:rsidR="00F44B0B" w:rsidRPr="00F44B0B" w:rsidRDefault="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 went into executive session at 6:30 to discuss potential litigation</w:t>
      </w:r>
      <w:r w:rsidR="004972FC">
        <w:rPr>
          <w:rFonts w:ascii="Times New Roman" w:eastAsia="Times New Roman" w:hAnsi="Times New Roman" w:cs="Times New Roman"/>
        </w:rPr>
        <w:t xml:space="preserve"> per RCW 42.30.110.</w:t>
      </w:r>
    </w:p>
    <w:p w14:paraId="41C2F42E" w14:textId="6224D57A" w:rsidR="005A58D5" w:rsidRDefault="005A58D5">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19C02196" w14:textId="6B334D46" w:rsidR="00A45E29" w:rsidRPr="00A45E29" w:rsidRDefault="00F44B0B" w:rsidP="006F7E46">
      <w:pPr>
        <w:spacing w:after="0" w:line="240" w:lineRule="auto"/>
        <w:rPr>
          <w:rFonts w:ascii="Times New Roman" w:eastAsia="Times New Roman" w:hAnsi="Times New Roman" w:cs="Times New Roman"/>
          <w:i/>
          <w:iCs/>
        </w:rPr>
      </w:pPr>
      <w:r>
        <w:rPr>
          <w:rFonts w:ascii="Times New Roman" w:eastAsia="Times New Roman" w:hAnsi="Times New Roman" w:cs="Times New Roman"/>
        </w:rPr>
        <w:t xml:space="preserve">Frazier Woodruff, a Bingen resident, discovered that the septic for his home is connected to his neighbor, as opposed to connecting to the city sewer. This has resulted in legal liabilities and a dispute with his neighbor. He asked for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to waive the $2,000 sewer connection fee. Mayor Kiewit clarified that the council is not required to respond during public comment and asked him to submit the request in written form or ask for space on the agenda at a future meeting. Councilor O’Connor asked Frazier Woodruff for a copy of the notes he presented.</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61153B98"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27775C">
        <w:rPr>
          <w:rFonts w:ascii="Times New Roman" w:eastAsia="Times New Roman" w:hAnsi="Times New Roman" w:cs="Times New Roman"/>
          <w:b/>
        </w:rPr>
        <w:t>2/</w:t>
      </w:r>
      <w:r w:rsidR="00F44B0B">
        <w:rPr>
          <w:rFonts w:ascii="Times New Roman" w:eastAsia="Times New Roman" w:hAnsi="Times New Roman" w:cs="Times New Roman"/>
          <w:b/>
        </w:rPr>
        <w:t>21</w:t>
      </w:r>
      <w:r w:rsidR="006F1B69">
        <w:rPr>
          <w:rFonts w:ascii="Times New Roman" w:eastAsia="Times New Roman" w:hAnsi="Times New Roman" w:cs="Times New Roman"/>
          <w:b/>
        </w:rPr>
        <w:t>/2023</w:t>
      </w:r>
    </w:p>
    <w:p w14:paraId="2ECD0258" w14:textId="6E678D3E" w:rsidR="00F44B0B" w:rsidRDefault="00A07647" w:rsidP="00067980">
      <w:pPr>
        <w:spacing w:after="0" w:line="240" w:lineRule="auto"/>
        <w:rPr>
          <w:rFonts w:ascii="Times New Roman" w:eastAsia="Times New Roman" w:hAnsi="Times New Roman" w:cs="Times New Roman"/>
        </w:rPr>
      </w:pPr>
      <w:r w:rsidRPr="00067980">
        <w:rPr>
          <w:rFonts w:ascii="Times New Roman" w:eastAsia="Times New Roman" w:hAnsi="Times New Roman" w:cs="Times New Roman"/>
        </w:rPr>
        <w:t xml:space="preserve">Councilor </w:t>
      </w:r>
      <w:r w:rsidR="00F44B0B">
        <w:rPr>
          <w:rFonts w:ascii="Times New Roman" w:eastAsia="Times New Roman" w:hAnsi="Times New Roman" w:cs="Times New Roman"/>
        </w:rPr>
        <w:t xml:space="preserve">Spratt identified two changes: </w:t>
      </w:r>
    </w:p>
    <w:p w14:paraId="15A28753" w14:textId="172E421D" w:rsidR="00F44B0B" w:rsidRDefault="00F44B0B" w:rsidP="00067980">
      <w:pPr>
        <w:spacing w:after="0" w:line="240" w:lineRule="auto"/>
        <w:rPr>
          <w:rFonts w:ascii="Times New Roman" w:eastAsia="Times New Roman" w:hAnsi="Times New Roman" w:cs="Times New Roman"/>
        </w:rPr>
      </w:pPr>
    </w:p>
    <w:p w14:paraId="64AB0689" w14:textId="10A07867" w:rsidR="00F44B0B" w:rsidRDefault="00F44B0B" w:rsidP="00F44B0B">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 the Shoreline Master Program item, “A resolution </w:t>
      </w:r>
      <w:proofErr w:type="spellStart"/>
      <w:r>
        <w:rPr>
          <w:rFonts w:ascii="Times New Roman" w:eastAsia="Times New Roman" w:hAnsi="Times New Roman" w:cs="Times New Roman"/>
        </w:rPr>
        <w:t>o</w:t>
      </w:r>
      <w:proofErr w:type="spellEnd"/>
      <w:r>
        <w:rPr>
          <w:rFonts w:ascii="Times New Roman" w:eastAsia="Times New Roman" w:hAnsi="Times New Roman" w:cs="Times New Roman"/>
        </w:rPr>
        <w:t xml:space="preserve"> the city of Bingen,” the o needs to be changed to “of.”</w:t>
      </w:r>
    </w:p>
    <w:p w14:paraId="7737D172" w14:textId="3DD8F904" w:rsidR="00F44B0B" w:rsidRDefault="00F44B0B" w:rsidP="00F44B0B">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 the second paragraph of the Shoreline Master Program item, “Administrator Lone” needs to be corrected to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w:t>
      </w:r>
    </w:p>
    <w:p w14:paraId="47D5DD7E" w14:textId="6C81F06C" w:rsidR="00F44B0B" w:rsidRDefault="00F44B0B" w:rsidP="00F44B0B">
      <w:pPr>
        <w:spacing w:after="0" w:line="240" w:lineRule="auto"/>
        <w:rPr>
          <w:rFonts w:ascii="Times New Roman" w:eastAsia="Times New Roman" w:hAnsi="Times New Roman" w:cs="Times New Roman"/>
        </w:rPr>
      </w:pPr>
    </w:p>
    <w:p w14:paraId="4FF140CA" w14:textId="4D08CFD3" w:rsidR="00F44B0B" w:rsidRPr="00F44B0B" w:rsidRDefault="00F44B0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made a motion to approve the February 21,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meeting</w:t>
      </w:r>
      <w:r w:rsidR="00F621B2">
        <w:rPr>
          <w:rFonts w:ascii="Times New Roman" w:eastAsia="Times New Roman" w:hAnsi="Times New Roman" w:cs="Times New Roman"/>
        </w:rPr>
        <w:t xml:space="preserve"> minutes</w:t>
      </w:r>
      <w:r>
        <w:rPr>
          <w:rFonts w:ascii="Times New Roman" w:eastAsia="Times New Roman" w:hAnsi="Times New Roman" w:cs="Times New Roman"/>
        </w:rPr>
        <w:t xml:space="preserve"> with changes. Councilor O’Connor provided the second, and the motion carried. Councilors O’Sullivan and Schroder abstained from the vote as they were not in attendance of February 21, 2023.</w:t>
      </w:r>
    </w:p>
    <w:p w14:paraId="6514D426" w14:textId="77777777" w:rsidR="00F44B0B" w:rsidRDefault="00F44B0B" w:rsidP="00067980">
      <w:pPr>
        <w:spacing w:after="0" w:line="240" w:lineRule="auto"/>
        <w:rPr>
          <w:rFonts w:ascii="Times New Roman" w:eastAsia="Times New Roman" w:hAnsi="Times New Roman" w:cs="Times New Roman"/>
        </w:rPr>
      </w:pPr>
    </w:p>
    <w:p w14:paraId="326715DD" w14:textId="33D611FD" w:rsidR="00A45E29" w:rsidRPr="00A45E29" w:rsidRDefault="00F44B0B" w:rsidP="0006798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Fire Update</w:t>
      </w:r>
    </w:p>
    <w:p w14:paraId="0955DC71" w14:textId="69F0F6AD" w:rsidR="00A45E29" w:rsidRDefault="00836E0D">
      <w:pPr>
        <w:spacing w:after="0" w:line="240" w:lineRule="auto"/>
        <w:rPr>
          <w:rFonts w:ascii="Times New Roman" w:hAnsi="Times New Roman" w:cs="Times New Roman"/>
        </w:rPr>
      </w:pPr>
      <w:r>
        <w:rPr>
          <w:rFonts w:ascii="Times New Roman" w:hAnsi="Times New Roman" w:cs="Times New Roman"/>
        </w:rPr>
        <w:t xml:space="preserve">Fire Chief Spratt provided </w:t>
      </w:r>
      <w:r w:rsidR="005A7FD6">
        <w:rPr>
          <w:rFonts w:ascii="Times New Roman" w:hAnsi="Times New Roman" w:cs="Times New Roman"/>
        </w:rPr>
        <w:t>a summary of the 27 calls for service in February. The fire department trainees in the EMT program are on their last month of classes, and some of the trainees have been pulling shifts with a local ambulance crew. The BFD was awarded a $100,000 grant from the Department of Natural Resources and it will be used to replace the transmission in Brush 37 (mechanic in Gresham), the transmission in Engine 5 (local mechanic), and purchase new radio equipment.</w:t>
      </w:r>
    </w:p>
    <w:p w14:paraId="13432C72" w14:textId="130CD228" w:rsidR="00836E0D" w:rsidRDefault="00836E0D">
      <w:pPr>
        <w:spacing w:after="0" w:line="240" w:lineRule="auto"/>
        <w:rPr>
          <w:rFonts w:ascii="Times New Roman" w:hAnsi="Times New Roman" w:cs="Times New Roman"/>
        </w:rPr>
      </w:pPr>
    </w:p>
    <w:p w14:paraId="6DE6F99B" w14:textId="0AEE22DC" w:rsidR="00836E0D" w:rsidRDefault="008B2FB5">
      <w:pPr>
        <w:spacing w:after="0" w:line="240" w:lineRule="auto"/>
        <w:rPr>
          <w:rFonts w:ascii="Times New Roman" w:hAnsi="Times New Roman" w:cs="Times New Roman"/>
          <w:b/>
          <w:bCs/>
        </w:rPr>
      </w:pPr>
      <w:r>
        <w:rPr>
          <w:rFonts w:ascii="Times New Roman" w:hAnsi="Times New Roman" w:cs="Times New Roman"/>
          <w:b/>
          <w:bCs/>
        </w:rPr>
        <w:t>Police Update</w:t>
      </w:r>
    </w:p>
    <w:p w14:paraId="6CBBF669" w14:textId="53B03B4B" w:rsidR="008B2FB5" w:rsidRPr="008B2FB5" w:rsidRDefault="008B2FB5">
      <w:pPr>
        <w:spacing w:after="0" w:line="240" w:lineRule="auto"/>
        <w:rPr>
          <w:rFonts w:ascii="Times New Roman" w:hAnsi="Times New Roman" w:cs="Times New Roman"/>
        </w:rPr>
      </w:pPr>
      <w:r>
        <w:rPr>
          <w:rFonts w:ascii="Times New Roman" w:hAnsi="Times New Roman" w:cs="Times New Roman"/>
        </w:rPr>
        <w:t>Police Chief Hepner was not able to attend the meeting due to other obligations. He provided a service report for February of 2023.</w:t>
      </w:r>
    </w:p>
    <w:p w14:paraId="4A1FF475" w14:textId="77777777" w:rsidR="008B2FB5" w:rsidRDefault="008B2FB5">
      <w:pPr>
        <w:spacing w:after="0" w:line="240" w:lineRule="auto"/>
        <w:rPr>
          <w:rFonts w:ascii="Times New Roman" w:hAnsi="Times New Roman" w:cs="Times New Roman"/>
        </w:rPr>
      </w:pPr>
    </w:p>
    <w:p w14:paraId="350BF6A2" w14:textId="4F2BE6DF" w:rsidR="00A45E29" w:rsidRPr="00A45E29" w:rsidRDefault="008B2FB5">
      <w:pPr>
        <w:spacing w:after="0" w:line="240" w:lineRule="auto"/>
        <w:rPr>
          <w:rFonts w:ascii="Times New Roman" w:hAnsi="Times New Roman" w:cs="Times New Roman"/>
          <w:b/>
          <w:bCs/>
        </w:rPr>
      </w:pPr>
      <w:r>
        <w:rPr>
          <w:rFonts w:ascii="Times New Roman" w:hAnsi="Times New Roman" w:cs="Times New Roman"/>
          <w:b/>
          <w:bCs/>
        </w:rPr>
        <w:t>Energy Northwest Commerce Grant Interlocal Agreement</w:t>
      </w:r>
    </w:p>
    <w:p w14:paraId="1B07E45D" w14:textId="3E6C879D" w:rsidR="0097626A" w:rsidRDefault="0097626A" w:rsidP="008B2FB5">
      <w:pPr>
        <w:spacing w:after="0" w:line="240" w:lineRule="auto"/>
        <w:rPr>
          <w:rFonts w:ascii="Times New Roman" w:hAnsi="Times New Roman" w:cs="Times New Roman"/>
        </w:rPr>
      </w:pPr>
      <w:r>
        <w:rPr>
          <w:rFonts w:ascii="Times New Roman" w:hAnsi="Times New Roman" w:cs="Times New Roman"/>
        </w:rPr>
        <w:t xml:space="preserve">Administrator </w:t>
      </w:r>
      <w:proofErr w:type="spellStart"/>
      <w:r>
        <w:rPr>
          <w:rFonts w:ascii="Times New Roman" w:hAnsi="Times New Roman" w:cs="Times New Roman"/>
        </w:rPr>
        <w:t>Loney</w:t>
      </w:r>
      <w:proofErr w:type="spellEnd"/>
      <w:r>
        <w:rPr>
          <w:rFonts w:ascii="Times New Roman" w:hAnsi="Times New Roman" w:cs="Times New Roman"/>
        </w:rPr>
        <w:t xml:space="preserve"> provided a memo</w:t>
      </w:r>
      <w:r w:rsidR="008B2FB5">
        <w:rPr>
          <w:rFonts w:ascii="Times New Roman" w:hAnsi="Times New Roman" w:cs="Times New Roman"/>
        </w:rPr>
        <w:t xml:space="preserve"> and a copy of the draft interlocal agreement with Energy Northwest</w:t>
      </w:r>
      <w:r w:rsidR="00623083">
        <w:rPr>
          <w:rFonts w:ascii="Times New Roman" w:hAnsi="Times New Roman" w:cs="Times New Roman"/>
        </w:rPr>
        <w:t xml:space="preserve"> to install a Level 3 DC fast charger for an electric vehicle</w:t>
      </w:r>
      <w:r w:rsidR="008B2FB5">
        <w:rPr>
          <w:rFonts w:ascii="Times New Roman" w:hAnsi="Times New Roman" w:cs="Times New Roman"/>
        </w:rPr>
        <w:t xml:space="preserve">. </w:t>
      </w:r>
      <w:proofErr w:type="spellStart"/>
      <w:r w:rsidR="008B2FB5">
        <w:rPr>
          <w:rFonts w:ascii="Times New Roman" w:hAnsi="Times New Roman" w:cs="Times New Roman"/>
        </w:rPr>
        <w:t>Loney</w:t>
      </w:r>
      <w:proofErr w:type="spellEnd"/>
      <w:r w:rsidR="008B2FB5">
        <w:rPr>
          <w:rFonts w:ascii="Times New Roman" w:hAnsi="Times New Roman" w:cs="Times New Roman"/>
        </w:rPr>
        <w:t xml:space="preserve"> explained that Energy Northwest wasn’t awarded the earlier round of this </w:t>
      </w:r>
      <w:proofErr w:type="gramStart"/>
      <w:r w:rsidR="008B2FB5">
        <w:rPr>
          <w:rFonts w:ascii="Times New Roman" w:hAnsi="Times New Roman" w:cs="Times New Roman"/>
        </w:rPr>
        <w:t>particular grant</w:t>
      </w:r>
      <w:proofErr w:type="gramEnd"/>
      <w:r w:rsidR="008B2FB5">
        <w:rPr>
          <w:rFonts w:ascii="Times New Roman" w:hAnsi="Times New Roman" w:cs="Times New Roman"/>
        </w:rPr>
        <w:t xml:space="preserve"> from the Washington State </w:t>
      </w:r>
      <w:r w:rsidR="008B2FB5">
        <w:rPr>
          <w:rFonts w:ascii="Times New Roman" w:hAnsi="Times New Roman" w:cs="Times New Roman"/>
        </w:rPr>
        <w:lastRenderedPageBreak/>
        <w:t xml:space="preserve">Department of Commerce and isn’t eligible for the second round, but the City is eligible.  Bingen, Goldendale, and Stevenson have each written a grant application in partnership with Energy Northwest and all applications are contingent on the others getting funded.  The </w:t>
      </w:r>
      <w:proofErr w:type="gramStart"/>
      <w:r w:rsidR="008B2FB5">
        <w:rPr>
          <w:rFonts w:ascii="Times New Roman" w:hAnsi="Times New Roman" w:cs="Times New Roman"/>
        </w:rPr>
        <w:t>City</w:t>
      </w:r>
      <w:proofErr w:type="gramEnd"/>
      <w:r w:rsidR="008B2FB5">
        <w:rPr>
          <w:rFonts w:ascii="Times New Roman" w:hAnsi="Times New Roman" w:cs="Times New Roman"/>
        </w:rPr>
        <w:t xml:space="preserve"> will receive either an encourage or discourage to apply for the full grant.  Energy Northwest would like the interlocal agreement in place prior to the initial ruling by Commerce.  If the grant is awarded, Bingen will need to provide $19,300 in cash match.  This cash match will entitle the </w:t>
      </w:r>
      <w:proofErr w:type="gramStart"/>
      <w:r w:rsidR="008B2FB5">
        <w:rPr>
          <w:rFonts w:ascii="Times New Roman" w:hAnsi="Times New Roman" w:cs="Times New Roman"/>
        </w:rPr>
        <w:t>City</w:t>
      </w:r>
      <w:proofErr w:type="gramEnd"/>
      <w:r w:rsidR="008B2FB5">
        <w:rPr>
          <w:rFonts w:ascii="Times New Roman" w:hAnsi="Times New Roman" w:cs="Times New Roman"/>
        </w:rPr>
        <w:t xml:space="preserve"> to 50% of the charging proceeds</w:t>
      </w:r>
      <w:r w:rsidR="00623083">
        <w:rPr>
          <w:rFonts w:ascii="Times New Roman" w:hAnsi="Times New Roman" w:cs="Times New Roman"/>
        </w:rPr>
        <w:t xml:space="preserve"> from the station.</w:t>
      </w:r>
    </w:p>
    <w:p w14:paraId="649B7144" w14:textId="3A5538BC" w:rsidR="00623083" w:rsidRDefault="00623083" w:rsidP="008B2FB5">
      <w:pPr>
        <w:spacing w:after="0" w:line="240" w:lineRule="auto"/>
        <w:rPr>
          <w:rFonts w:ascii="Times New Roman" w:hAnsi="Times New Roman" w:cs="Times New Roman"/>
        </w:rPr>
      </w:pPr>
    </w:p>
    <w:p w14:paraId="726E67E0" w14:textId="6619BA1A" w:rsidR="00623083" w:rsidRDefault="00623083" w:rsidP="008B2FB5">
      <w:pPr>
        <w:spacing w:after="0" w:line="240" w:lineRule="auto"/>
        <w:rPr>
          <w:rFonts w:ascii="Times New Roman" w:hAnsi="Times New Roman" w:cs="Times New Roman"/>
        </w:rPr>
      </w:pPr>
      <w:r>
        <w:rPr>
          <w:rFonts w:ascii="Times New Roman" w:hAnsi="Times New Roman" w:cs="Times New Roman"/>
        </w:rPr>
        <w:t>Councilor Schroder mad</w:t>
      </w:r>
      <w:r w:rsidR="00F621B2">
        <w:rPr>
          <w:rFonts w:ascii="Times New Roman" w:hAnsi="Times New Roman" w:cs="Times New Roman"/>
        </w:rPr>
        <w:t>e</w:t>
      </w:r>
      <w:r>
        <w:rPr>
          <w:rFonts w:ascii="Times New Roman" w:hAnsi="Times New Roman" w:cs="Times New Roman"/>
        </w:rPr>
        <w:t xml:space="preserve"> a motion to authorize Mayor Kiewit to sign the interlocal agreement with Energy Northwest. Councilor O’Connor provided the second and the motion carried.</w:t>
      </w:r>
    </w:p>
    <w:p w14:paraId="25480A04" w14:textId="57B4F107" w:rsidR="00A45E29" w:rsidRDefault="00A45E29">
      <w:pPr>
        <w:spacing w:after="0" w:line="240" w:lineRule="auto"/>
        <w:rPr>
          <w:rFonts w:ascii="Times New Roman" w:hAnsi="Times New Roman" w:cs="Times New Roman"/>
        </w:rPr>
      </w:pPr>
    </w:p>
    <w:p w14:paraId="538F6E83" w14:textId="410494B2" w:rsidR="00A45E29" w:rsidRDefault="00623083">
      <w:pPr>
        <w:spacing w:after="0" w:line="240" w:lineRule="auto"/>
        <w:rPr>
          <w:rFonts w:ascii="Times New Roman" w:hAnsi="Times New Roman" w:cs="Times New Roman"/>
          <w:b/>
          <w:bCs/>
        </w:rPr>
      </w:pPr>
      <w:r>
        <w:rPr>
          <w:rFonts w:ascii="Times New Roman" w:hAnsi="Times New Roman" w:cs="Times New Roman"/>
          <w:b/>
          <w:bCs/>
        </w:rPr>
        <w:t>Forth Host Site Agreement Review and Approval</w:t>
      </w:r>
    </w:p>
    <w:p w14:paraId="364A19AD" w14:textId="52D782F3" w:rsidR="008C0CF8" w:rsidRDefault="008C0CF8" w:rsidP="00623083">
      <w:pPr>
        <w:spacing w:after="0" w:line="240" w:lineRule="auto"/>
        <w:rPr>
          <w:rFonts w:ascii="Times New Roman" w:hAnsi="Times New Roman" w:cs="Times New Roman"/>
        </w:rPr>
      </w:pPr>
      <w:r>
        <w:rPr>
          <w:rFonts w:ascii="Times New Roman" w:hAnsi="Times New Roman" w:cs="Times New Roman"/>
        </w:rPr>
        <w:t xml:space="preserve">Administrator </w:t>
      </w:r>
      <w:proofErr w:type="spellStart"/>
      <w:r>
        <w:rPr>
          <w:rFonts w:ascii="Times New Roman" w:hAnsi="Times New Roman" w:cs="Times New Roman"/>
        </w:rPr>
        <w:t>Loney</w:t>
      </w:r>
      <w:proofErr w:type="spellEnd"/>
      <w:r>
        <w:rPr>
          <w:rFonts w:ascii="Times New Roman" w:hAnsi="Times New Roman" w:cs="Times New Roman"/>
        </w:rPr>
        <w:t xml:space="preserve"> provided a memo and a copy of the </w:t>
      </w:r>
      <w:r w:rsidR="00623083">
        <w:rPr>
          <w:rFonts w:ascii="Times New Roman" w:hAnsi="Times New Roman" w:cs="Times New Roman"/>
        </w:rPr>
        <w:t>draft host site agreement with Forth for the electric vehicle under the ZAP grant. The agreement spells out the financial responsibilities of each partner. Councilor Jones made a motion to authorize Mayor Kiewit to sign the agreement. Councilor O’Sullivan provided the second and the motion carried.</w:t>
      </w:r>
    </w:p>
    <w:p w14:paraId="1021E69E" w14:textId="7F98EB46" w:rsidR="00A45E29" w:rsidRDefault="00A45E29">
      <w:pPr>
        <w:spacing w:after="0" w:line="240" w:lineRule="auto"/>
        <w:rPr>
          <w:rFonts w:ascii="Times New Roman" w:hAnsi="Times New Roman" w:cs="Times New Roman"/>
        </w:rPr>
      </w:pPr>
    </w:p>
    <w:p w14:paraId="2886DF42" w14:textId="0726CA16" w:rsidR="00A45E29" w:rsidRDefault="00623083">
      <w:pPr>
        <w:spacing w:after="0" w:line="240" w:lineRule="auto"/>
        <w:rPr>
          <w:rFonts w:ascii="Times New Roman" w:hAnsi="Times New Roman" w:cs="Times New Roman"/>
          <w:b/>
          <w:bCs/>
        </w:rPr>
      </w:pPr>
      <w:r>
        <w:rPr>
          <w:rFonts w:ascii="Times New Roman" w:hAnsi="Times New Roman" w:cs="Times New Roman"/>
          <w:b/>
          <w:bCs/>
        </w:rPr>
        <w:t>Small Works Roster – Street Lights Contract</w:t>
      </w:r>
    </w:p>
    <w:p w14:paraId="721CEDF1" w14:textId="7EB70C64" w:rsidR="004E5458" w:rsidRDefault="00623083">
      <w:pPr>
        <w:spacing w:after="0" w:line="240" w:lineRule="auto"/>
        <w:rPr>
          <w:rFonts w:ascii="Times New Roman" w:hAnsi="Times New Roman" w:cs="Times New Roman"/>
        </w:rPr>
      </w:pPr>
      <w:r>
        <w:rPr>
          <w:rFonts w:ascii="Times New Roman" w:hAnsi="Times New Roman" w:cs="Times New Roman"/>
        </w:rPr>
        <w:t xml:space="preserve">Administrator </w:t>
      </w:r>
      <w:proofErr w:type="spellStart"/>
      <w:r>
        <w:rPr>
          <w:rFonts w:ascii="Times New Roman" w:hAnsi="Times New Roman" w:cs="Times New Roman"/>
        </w:rPr>
        <w:t>Loney</w:t>
      </w:r>
      <w:proofErr w:type="spellEnd"/>
      <w:r>
        <w:rPr>
          <w:rFonts w:ascii="Times New Roman" w:hAnsi="Times New Roman" w:cs="Times New Roman"/>
        </w:rPr>
        <w:t xml:space="preserve"> provided a memo, the scope of work, the quote and cover email, and the bid tabulation for the project. The only bid was submitted by Coburn Electric and must be awarded to them. Councilor Jones made a motion to accept the bid and award the Small Works Roster – Street Lights contract to Coburn Electric. Councilor O’Connor provided the second, and the motion carried.</w:t>
      </w:r>
    </w:p>
    <w:p w14:paraId="4F634D71" w14:textId="2F9EBE4B" w:rsidR="00623083" w:rsidRDefault="00623083">
      <w:pPr>
        <w:spacing w:after="0" w:line="240" w:lineRule="auto"/>
        <w:rPr>
          <w:rFonts w:ascii="Times New Roman" w:hAnsi="Times New Roman" w:cs="Times New Roman"/>
        </w:rPr>
      </w:pPr>
    </w:p>
    <w:p w14:paraId="77F71FB4" w14:textId="0260DB81" w:rsidR="00623083" w:rsidRDefault="00623083">
      <w:pPr>
        <w:spacing w:after="0" w:line="240" w:lineRule="auto"/>
        <w:rPr>
          <w:rFonts w:ascii="Times New Roman" w:hAnsi="Times New Roman" w:cs="Times New Roman"/>
          <w:b/>
          <w:bCs/>
        </w:rPr>
      </w:pPr>
      <w:r>
        <w:rPr>
          <w:rFonts w:ascii="Times New Roman" w:hAnsi="Times New Roman" w:cs="Times New Roman"/>
          <w:b/>
          <w:bCs/>
        </w:rPr>
        <w:t>Small Works Roster – Tree Maintenance Contract</w:t>
      </w:r>
    </w:p>
    <w:p w14:paraId="58D1867B" w14:textId="7F27C2F9" w:rsidR="00623083" w:rsidRPr="00623083" w:rsidRDefault="00623083">
      <w:pPr>
        <w:spacing w:after="0" w:line="240" w:lineRule="auto"/>
        <w:rPr>
          <w:rFonts w:ascii="Times New Roman" w:hAnsi="Times New Roman" w:cs="Times New Roman"/>
        </w:rPr>
      </w:pPr>
      <w:r>
        <w:rPr>
          <w:rFonts w:ascii="Times New Roman" w:hAnsi="Times New Roman" w:cs="Times New Roman"/>
        </w:rPr>
        <w:t xml:space="preserve">Administrator </w:t>
      </w:r>
      <w:proofErr w:type="spellStart"/>
      <w:r>
        <w:rPr>
          <w:rFonts w:ascii="Times New Roman" w:hAnsi="Times New Roman" w:cs="Times New Roman"/>
        </w:rPr>
        <w:t>Loney</w:t>
      </w:r>
      <w:proofErr w:type="spellEnd"/>
      <w:r>
        <w:rPr>
          <w:rFonts w:ascii="Times New Roman" w:hAnsi="Times New Roman" w:cs="Times New Roman"/>
        </w:rPr>
        <w:t xml:space="preserve"> provided a memo, the scope of work, the three quotes and cover emails, and the bid tabulation for the project.  Two of the three bidders are not on the current roster and therefore were disqualified. Klickitat Tree Operations was the only eligible </w:t>
      </w:r>
      <w:proofErr w:type="gramStart"/>
      <w:r>
        <w:rPr>
          <w:rFonts w:ascii="Times New Roman" w:hAnsi="Times New Roman" w:cs="Times New Roman"/>
        </w:rPr>
        <w:t>bidder</w:t>
      </w:r>
      <w:proofErr w:type="gramEnd"/>
      <w:r>
        <w:rPr>
          <w:rFonts w:ascii="Times New Roman" w:hAnsi="Times New Roman" w:cs="Times New Roman"/>
        </w:rPr>
        <w:t xml:space="preserve"> and the contract must be awarded to them. Councilor Schroder made a motion to award the Small Works Roster – Tree Maintenance contract to Klickitat Tree Operations. Councilor Jones provided the second and the motion carried.</w:t>
      </w:r>
    </w:p>
    <w:p w14:paraId="6510A5B0" w14:textId="4AB13CD5" w:rsidR="00F7287B" w:rsidRDefault="00F7287B">
      <w:pPr>
        <w:spacing w:after="0" w:line="240" w:lineRule="auto"/>
        <w:rPr>
          <w:rFonts w:ascii="Times New Roman" w:hAnsi="Times New Roman" w:cs="Times New Roman"/>
        </w:rPr>
      </w:pPr>
    </w:p>
    <w:p w14:paraId="0C77A6CD" w14:textId="3CD440FB" w:rsidR="00F7287B" w:rsidRDefault="00623083">
      <w:pPr>
        <w:spacing w:after="0" w:line="240" w:lineRule="auto"/>
        <w:rPr>
          <w:rFonts w:ascii="Times New Roman" w:hAnsi="Times New Roman" w:cs="Times New Roman"/>
          <w:b/>
          <w:bCs/>
        </w:rPr>
      </w:pPr>
      <w:r>
        <w:rPr>
          <w:rFonts w:ascii="Times New Roman" w:hAnsi="Times New Roman" w:cs="Times New Roman"/>
          <w:b/>
          <w:bCs/>
        </w:rPr>
        <w:t>Planning Fee Discussion</w:t>
      </w:r>
    </w:p>
    <w:p w14:paraId="1C92677B" w14:textId="6E076A33" w:rsidR="004E5458" w:rsidRDefault="00623083" w:rsidP="004E5458">
      <w:pPr>
        <w:spacing w:after="0" w:line="240" w:lineRule="auto"/>
        <w:rPr>
          <w:rFonts w:ascii="Times New Roman" w:hAnsi="Times New Roman" w:cs="Times New Roman"/>
        </w:rPr>
      </w:pPr>
      <w:r>
        <w:rPr>
          <w:rFonts w:ascii="Times New Roman" w:hAnsi="Times New Roman" w:cs="Times New Roman"/>
        </w:rPr>
        <w:t xml:space="preserve">Administrator </w:t>
      </w:r>
      <w:proofErr w:type="spellStart"/>
      <w:r>
        <w:rPr>
          <w:rFonts w:ascii="Times New Roman" w:hAnsi="Times New Roman" w:cs="Times New Roman"/>
        </w:rPr>
        <w:t>Loney</w:t>
      </w:r>
      <w:proofErr w:type="spellEnd"/>
      <w:r>
        <w:rPr>
          <w:rFonts w:ascii="Times New Roman" w:hAnsi="Times New Roman" w:cs="Times New Roman"/>
        </w:rPr>
        <w:t xml:space="preserve"> provided a memo to council outlining the </w:t>
      </w:r>
      <w:r w:rsidR="00C83044">
        <w:rPr>
          <w:rFonts w:ascii="Times New Roman" w:hAnsi="Times New Roman" w:cs="Times New Roman"/>
        </w:rPr>
        <w:t>fees collected for conditional use permits (CUPs) and variance applications in 2022 ($600), the total costs for these applications in 2022 ($2,766.56), and the current fees for CUPs and variances in other municipalities. The highest CUP cost on the list of cities was $1,870 for a quasi-judicial CUP in Anacortes.  The highest variance cost on the list of cities was $1,650 in Leavenworth.</w:t>
      </w:r>
    </w:p>
    <w:p w14:paraId="2D8215F2" w14:textId="7290C2A6" w:rsidR="00C83044" w:rsidRDefault="00C83044" w:rsidP="004E5458">
      <w:pPr>
        <w:spacing w:after="0" w:line="240" w:lineRule="auto"/>
        <w:rPr>
          <w:rFonts w:ascii="Times New Roman" w:hAnsi="Times New Roman" w:cs="Times New Roman"/>
        </w:rPr>
      </w:pPr>
    </w:p>
    <w:p w14:paraId="3B8D0D21" w14:textId="67E1ECC2" w:rsidR="00E26805" w:rsidRDefault="00C83044" w:rsidP="00EB6AE8">
      <w:pPr>
        <w:spacing w:after="0" w:line="240" w:lineRule="auto"/>
        <w:rPr>
          <w:rFonts w:ascii="Times New Roman" w:hAnsi="Times New Roman" w:cs="Times New Roman"/>
        </w:rPr>
      </w:pPr>
      <w:r>
        <w:rPr>
          <w:rFonts w:ascii="Times New Roman" w:hAnsi="Times New Roman" w:cs="Times New Roman"/>
        </w:rPr>
        <w:t xml:space="preserve">Councilor Jones stated that he appreciates the way that the City of Pateros handles both CUPs and variances ($250 plus consulting fees, legal fees, </w:t>
      </w:r>
      <w:proofErr w:type="gramStart"/>
      <w:r>
        <w:rPr>
          <w:rFonts w:ascii="Times New Roman" w:hAnsi="Times New Roman" w:cs="Times New Roman"/>
        </w:rPr>
        <w:t>postage</w:t>
      </w:r>
      <w:proofErr w:type="gramEnd"/>
      <w:r>
        <w:rPr>
          <w:rFonts w:ascii="Times New Roman" w:hAnsi="Times New Roman" w:cs="Times New Roman"/>
        </w:rPr>
        <w:t xml:space="preserve"> and advertising). Mayor Kiewit stated that she likes the idea of a pre-conference that White Salmon does. Councilor O’Connor countered that the pre-conference should be free so as not to be a barrier. Councilor O’Sullivan stated that a pre-conference should have at least a nominal fee because when things are free people don’t value them.</w:t>
      </w:r>
      <w:r w:rsidR="005D062D">
        <w:rPr>
          <w:rFonts w:ascii="Times New Roman" w:hAnsi="Times New Roman" w:cs="Times New Roman"/>
        </w:rPr>
        <w:t xml:space="preserve"> Council discussed a base fee of $300 that includes two hours of consulting and additional billed at the current rate. Administrator </w:t>
      </w:r>
      <w:proofErr w:type="spellStart"/>
      <w:r w:rsidR="005D062D">
        <w:rPr>
          <w:rFonts w:ascii="Times New Roman" w:hAnsi="Times New Roman" w:cs="Times New Roman"/>
        </w:rPr>
        <w:t>Loney</w:t>
      </w:r>
      <w:proofErr w:type="spellEnd"/>
      <w:r w:rsidR="005D062D">
        <w:rPr>
          <w:rFonts w:ascii="Times New Roman" w:hAnsi="Times New Roman" w:cs="Times New Roman"/>
        </w:rPr>
        <w:t xml:space="preserve"> asked for a continuation due to the late hour. Councilor Jones made a motion to continue this discussion to a future meeting. Councilor Schroder provided the second and the motion carried.</w:t>
      </w:r>
    </w:p>
    <w:p w14:paraId="2DCB4BAF" w14:textId="77777777" w:rsidR="00623083" w:rsidRPr="006F1B69" w:rsidRDefault="00623083" w:rsidP="00EB6AE8">
      <w:pPr>
        <w:spacing w:after="0" w:line="240" w:lineRule="auto"/>
        <w:rPr>
          <w:rFonts w:ascii="Times New Roman" w:hAnsi="Times New Roman" w:cs="Times New Roman"/>
        </w:rPr>
      </w:pPr>
    </w:p>
    <w:p w14:paraId="0000002B" w14:textId="1EC4E22B"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Staff Reports</w:t>
      </w:r>
    </w:p>
    <w:p w14:paraId="666F84F3" w14:textId="5CBB4FCD" w:rsidR="00233B92" w:rsidRDefault="00A07647" w:rsidP="00AC1508">
      <w:pPr>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Administrator </w:t>
      </w:r>
      <w:proofErr w:type="spellStart"/>
      <w:r w:rsidRPr="00EB6AE8">
        <w:rPr>
          <w:rFonts w:ascii="Times New Roman" w:eastAsia="Times New Roman" w:hAnsi="Times New Roman" w:cs="Times New Roman"/>
        </w:rPr>
        <w:t>Loney</w:t>
      </w:r>
      <w:proofErr w:type="spellEnd"/>
      <w:r w:rsidRPr="00EB6AE8">
        <w:rPr>
          <w:rFonts w:ascii="Times New Roman" w:eastAsia="Times New Roman" w:hAnsi="Times New Roman" w:cs="Times New Roman"/>
        </w:rPr>
        <w:t xml:space="preserve"> presented the following updates:</w:t>
      </w:r>
    </w:p>
    <w:p w14:paraId="7E946086" w14:textId="4A0B51BE" w:rsidR="00EE30B0" w:rsidRDefault="00EE30B0"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Bingen has an opportunity to apply for funding </w:t>
      </w:r>
      <w:r w:rsidR="00656A30">
        <w:rPr>
          <w:rFonts w:ascii="Times New Roman" w:eastAsia="Times New Roman" w:hAnsi="Times New Roman" w:cs="Times New Roman"/>
        </w:rPr>
        <w:t xml:space="preserve">through the Transportation Alternatives Program (TAP) </w:t>
      </w:r>
      <w:r>
        <w:rPr>
          <w:rFonts w:ascii="Times New Roman" w:eastAsia="Times New Roman" w:hAnsi="Times New Roman" w:cs="Times New Roman"/>
        </w:rPr>
        <w:t xml:space="preserve">for </w:t>
      </w:r>
      <w:r w:rsidR="00656A30">
        <w:rPr>
          <w:rFonts w:ascii="Times New Roman" w:eastAsia="Times New Roman" w:hAnsi="Times New Roman" w:cs="Times New Roman"/>
        </w:rPr>
        <w:t xml:space="preserve">design for </w:t>
      </w:r>
      <w:r>
        <w:rPr>
          <w:rFonts w:ascii="Times New Roman" w:eastAsia="Times New Roman" w:hAnsi="Times New Roman" w:cs="Times New Roman"/>
        </w:rPr>
        <w:t>the Bingen-White Salmon Shared Use Path</w:t>
      </w:r>
      <w:r w:rsidR="00656A30">
        <w:rPr>
          <w:rFonts w:ascii="Times New Roman" w:eastAsia="Times New Roman" w:hAnsi="Times New Roman" w:cs="Times New Roman"/>
        </w:rPr>
        <w:t xml:space="preserve"> along 141. </w:t>
      </w:r>
      <w:r w:rsidR="00B0445F">
        <w:rPr>
          <w:rFonts w:ascii="Times New Roman" w:eastAsia="Times New Roman" w:hAnsi="Times New Roman" w:cs="Times New Roman"/>
        </w:rPr>
        <w:t xml:space="preserve">The meeting with </w:t>
      </w:r>
      <w:r w:rsidR="00B0445F">
        <w:rPr>
          <w:rFonts w:ascii="Times New Roman" w:eastAsia="Times New Roman" w:hAnsi="Times New Roman" w:cs="Times New Roman"/>
        </w:rPr>
        <w:lastRenderedPageBreak/>
        <w:t>WSDOT and White Salmon revealed that the shared use path is a Complete Streets responsibility. Bingen is considering applying for the TAP funds for design money for sidewalks.</w:t>
      </w:r>
    </w:p>
    <w:p w14:paraId="68854574" w14:textId="55BD2B86" w:rsidR="003A1643" w:rsidRPr="00B0445F" w:rsidRDefault="003A1643" w:rsidP="003A1643">
      <w:pPr>
        <w:pStyle w:val="ListParagraph"/>
        <w:numPr>
          <w:ilvl w:val="0"/>
          <w:numId w:val="15"/>
        </w:numPr>
        <w:spacing w:after="0" w:line="240" w:lineRule="auto"/>
        <w:rPr>
          <w:rFonts w:ascii="Times New Roman" w:eastAsia="Times New Roman" w:hAnsi="Times New Roman" w:cs="Times New Roman"/>
        </w:rPr>
      </w:pPr>
      <w:proofErr w:type="spellStart"/>
      <w:r w:rsidRPr="00B0445F">
        <w:rPr>
          <w:rFonts w:ascii="Times New Roman" w:hAnsi="Times New Roman" w:cs="Times New Roman"/>
        </w:rPr>
        <w:t>Loney</w:t>
      </w:r>
      <w:proofErr w:type="spellEnd"/>
      <w:r w:rsidRPr="00B0445F">
        <w:rPr>
          <w:rFonts w:ascii="Times New Roman" w:hAnsi="Times New Roman" w:cs="Times New Roman"/>
        </w:rPr>
        <w:t xml:space="preserve"> reached out to Wildwood Playgrounds </w:t>
      </w:r>
      <w:r w:rsidR="00656A30" w:rsidRPr="00B0445F">
        <w:rPr>
          <w:rFonts w:ascii="Times New Roman" w:hAnsi="Times New Roman" w:cs="Times New Roman"/>
        </w:rPr>
        <w:t xml:space="preserve">for a refreshed quote, which </w:t>
      </w:r>
      <w:r w:rsidR="00B0445F" w:rsidRPr="00B0445F">
        <w:rPr>
          <w:rFonts w:ascii="Times New Roman" w:hAnsi="Times New Roman" w:cs="Times New Roman"/>
        </w:rPr>
        <w:t xml:space="preserve">was not responsive at all. </w:t>
      </w:r>
      <w:proofErr w:type="spellStart"/>
      <w:r w:rsidR="00B0445F" w:rsidRPr="00B0445F">
        <w:rPr>
          <w:rFonts w:ascii="Times New Roman" w:hAnsi="Times New Roman" w:cs="Times New Roman"/>
        </w:rPr>
        <w:t>Loney</w:t>
      </w:r>
      <w:proofErr w:type="spellEnd"/>
      <w:r w:rsidR="00B0445F" w:rsidRPr="00B0445F">
        <w:rPr>
          <w:rFonts w:ascii="Times New Roman" w:hAnsi="Times New Roman" w:cs="Times New Roman"/>
        </w:rPr>
        <w:t xml:space="preserve"> asked David Spratt to put together a list of effort and expense that it would take to expand the footprint of the play area itself.  </w:t>
      </w:r>
    </w:p>
    <w:p w14:paraId="0B7CC2F0" w14:textId="125501DB" w:rsidR="003915BD" w:rsidRPr="00B0445F" w:rsidRDefault="003915BD" w:rsidP="003A1643">
      <w:pPr>
        <w:pStyle w:val="Default"/>
        <w:numPr>
          <w:ilvl w:val="0"/>
          <w:numId w:val="19"/>
        </w:numPr>
        <w:rPr>
          <w:sz w:val="22"/>
          <w:szCs w:val="22"/>
        </w:rPr>
      </w:pPr>
      <w:r w:rsidRPr="00B0445F">
        <w:rPr>
          <w:sz w:val="22"/>
          <w:szCs w:val="22"/>
        </w:rPr>
        <w:t xml:space="preserve">The salary survey data for mayor and council salaries </w:t>
      </w:r>
      <w:r w:rsidR="00B0445F" w:rsidRPr="00B0445F">
        <w:rPr>
          <w:sz w:val="22"/>
          <w:szCs w:val="22"/>
        </w:rPr>
        <w:t>is being presented to fire board on 3/28/2023 and to council at the March 21 meeting.</w:t>
      </w:r>
    </w:p>
    <w:p w14:paraId="56DB2A8D" w14:textId="77777777" w:rsidR="00233B92" w:rsidRPr="00EB6AE8" w:rsidRDefault="00233B92" w:rsidP="00EB6AE8">
      <w:pPr>
        <w:spacing w:after="0" w:line="240" w:lineRule="auto"/>
        <w:rPr>
          <w:rFonts w:ascii="Times New Roman" w:eastAsia="Times New Roman" w:hAnsi="Times New Roman" w:cs="Times New Roman"/>
          <w:b/>
        </w:rPr>
      </w:pPr>
    </w:p>
    <w:p w14:paraId="265A8B3B" w14:textId="3A2C76ED" w:rsidR="0046312C" w:rsidRPr="00EB6AE8" w:rsidRDefault="0046312C"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Mayor’s Update</w:t>
      </w:r>
    </w:p>
    <w:p w14:paraId="596614C8" w14:textId="672B1670" w:rsidR="0038184D" w:rsidRDefault="0038184D" w:rsidP="00B0445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Kiewit </w:t>
      </w:r>
      <w:r w:rsidR="00B0445F">
        <w:rPr>
          <w:rFonts w:ascii="Times New Roman" w:eastAsia="Times New Roman" w:hAnsi="Times New Roman" w:cs="Times New Roman"/>
          <w:color w:val="000000"/>
        </w:rPr>
        <w:t>stated that Bingen is going to apply for a grant from AARP for bus shelters. She spoke with Sharon at Mount Adams Transportation Services and Kathy at the Mid-Columbia Economic Development District.</w:t>
      </w:r>
    </w:p>
    <w:p w14:paraId="7B08AD30" w14:textId="16E9053F" w:rsidR="00B0445F" w:rsidRDefault="00B0445F" w:rsidP="00B0445F">
      <w:pPr>
        <w:pBdr>
          <w:top w:val="nil"/>
          <w:left w:val="nil"/>
          <w:bottom w:val="nil"/>
          <w:right w:val="nil"/>
          <w:between w:val="nil"/>
        </w:pBdr>
        <w:spacing w:after="0" w:line="240" w:lineRule="auto"/>
        <w:rPr>
          <w:rFonts w:ascii="Times New Roman" w:eastAsia="Times New Roman" w:hAnsi="Times New Roman" w:cs="Times New Roman"/>
          <w:color w:val="000000"/>
        </w:rPr>
      </w:pPr>
    </w:p>
    <w:p w14:paraId="047B10A4" w14:textId="33FAF381" w:rsidR="00B0445F" w:rsidRDefault="00B0445F" w:rsidP="00B0445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Kiewit met with the Hood River Port Commission and Bi-State Working Group. The BSWG voiced concern about the need for the bridge toll increase. The BSWG made a recommendation the Port Commission to reduce their dependency on tolls to fund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non-bridge programs.</w:t>
      </w:r>
    </w:p>
    <w:p w14:paraId="3D5C7315" w14:textId="1EB7B097" w:rsidR="00B0445F" w:rsidRDefault="00B0445F" w:rsidP="00B0445F">
      <w:pPr>
        <w:pBdr>
          <w:top w:val="nil"/>
          <w:left w:val="nil"/>
          <w:bottom w:val="nil"/>
          <w:right w:val="nil"/>
          <w:between w:val="nil"/>
        </w:pBdr>
        <w:spacing w:after="0" w:line="240" w:lineRule="auto"/>
        <w:rPr>
          <w:rFonts w:ascii="Times New Roman" w:eastAsia="Times New Roman" w:hAnsi="Times New Roman" w:cs="Times New Roman"/>
          <w:color w:val="000000"/>
        </w:rPr>
      </w:pPr>
    </w:p>
    <w:p w14:paraId="07FE6108" w14:textId="4D7B6609" w:rsidR="00B0445F" w:rsidRPr="00EB6AE8" w:rsidRDefault="00B0445F" w:rsidP="00B0445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formation of the Hood River-White Salmon entity for the bridge has been tabled. There are two Port of Hood River Commissioner spots open if council knows anyone who might be interested.</w:t>
      </w:r>
    </w:p>
    <w:p w14:paraId="0CD7A394" w14:textId="77777777" w:rsidR="0046312C" w:rsidRPr="00EB6AE8" w:rsidRDefault="0046312C" w:rsidP="00EB6AE8">
      <w:pPr>
        <w:spacing w:after="0" w:line="240" w:lineRule="auto"/>
        <w:rPr>
          <w:rFonts w:ascii="Times New Roman" w:eastAsia="Times New Roman" w:hAnsi="Times New Roman" w:cs="Times New Roman"/>
          <w:b/>
        </w:rPr>
      </w:pPr>
    </w:p>
    <w:p w14:paraId="00000035"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Council Comments</w:t>
      </w:r>
    </w:p>
    <w:p w14:paraId="0000003B" w14:textId="3BDD0C4D" w:rsidR="00585E0B" w:rsidRPr="00EB6AE8" w:rsidRDefault="00B0445F" w:rsidP="00EB6AE8">
      <w:pPr>
        <w:spacing w:after="0" w:line="240" w:lineRule="auto"/>
        <w:rPr>
          <w:rFonts w:ascii="Times New Roman" w:eastAsia="Times New Roman" w:hAnsi="Times New Roman" w:cs="Times New Roman"/>
          <w:b/>
        </w:rPr>
      </w:pPr>
      <w:r>
        <w:rPr>
          <w:rFonts w:ascii="Times New Roman" w:eastAsia="Times New Roman" w:hAnsi="Times New Roman" w:cs="Times New Roman"/>
        </w:rPr>
        <w:t>Councilor O’Sullivan thanked the BSWG for addressing the toll issue.</w:t>
      </w:r>
    </w:p>
    <w:p w14:paraId="00000042"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 xml:space="preserve">Voucher Approval </w:t>
      </w:r>
    </w:p>
    <w:p w14:paraId="3E2D22E8" w14:textId="77777777" w:rsidR="00A07820" w:rsidRPr="00EB6AE8" w:rsidRDefault="00A07820" w:rsidP="00EB6AE8">
      <w:pPr>
        <w:tabs>
          <w:tab w:val="left" w:pos="720"/>
          <w:tab w:val="left" w:pos="810"/>
        </w:tabs>
        <w:spacing w:after="0" w:line="240" w:lineRule="auto"/>
        <w:rPr>
          <w:rFonts w:ascii="Times New Roman" w:eastAsia="Times New Roman" w:hAnsi="Times New Roman" w:cs="Times New Roman"/>
        </w:rPr>
      </w:pPr>
    </w:p>
    <w:p w14:paraId="2B9FC1B4" w14:textId="29CC06AF" w:rsidR="0038184D" w:rsidRPr="00EB6AE8" w:rsidRDefault="0038184D" w:rsidP="0038184D">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w:t>
      </w:r>
      <w:r w:rsidR="00B0445F">
        <w:rPr>
          <w:rFonts w:ascii="Times New Roman" w:eastAsia="Times New Roman" w:hAnsi="Times New Roman" w:cs="Times New Roman"/>
        </w:rPr>
        <w:t xml:space="preserve">Checks (Dated 2/28/2023) and Payroll </w:t>
      </w:r>
      <w:r>
        <w:rPr>
          <w:rFonts w:ascii="Times New Roman" w:eastAsia="Times New Roman" w:hAnsi="Times New Roman" w:cs="Times New Roman"/>
        </w:rPr>
        <w:t>EFT (Dated 2/</w:t>
      </w:r>
      <w:r w:rsidR="00B0445F">
        <w:rPr>
          <w:rFonts w:ascii="Times New Roman" w:eastAsia="Times New Roman" w:hAnsi="Times New Roman" w:cs="Times New Roman"/>
        </w:rPr>
        <w:t>28</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B0445F">
        <w:rPr>
          <w:rFonts w:ascii="Times New Roman" w:eastAsia="Times New Roman" w:hAnsi="Times New Roman" w:cs="Times New Roman"/>
        </w:rPr>
        <w:t>32,058.76</w:t>
      </w:r>
      <w:r w:rsidRPr="00EB6AE8">
        <w:rPr>
          <w:rFonts w:ascii="Times New Roman" w:eastAsia="Times New Roman" w:hAnsi="Times New Roman" w:cs="Times New Roman"/>
        </w:rPr>
        <w:t>; General Fund - $</w:t>
      </w:r>
      <w:r w:rsidR="00B0445F">
        <w:rPr>
          <w:rFonts w:ascii="Times New Roman" w:eastAsia="Times New Roman" w:hAnsi="Times New Roman" w:cs="Times New Roman"/>
        </w:rPr>
        <w:t>12,262.49</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sidR="00B0445F">
        <w:rPr>
          <w:rFonts w:ascii="Times New Roman" w:eastAsia="Times New Roman" w:hAnsi="Times New Roman" w:cs="Times New Roman"/>
        </w:rPr>
        <w:t>5,866.96</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B0445F">
        <w:rPr>
          <w:rFonts w:ascii="Times New Roman" w:eastAsia="Times New Roman" w:hAnsi="Times New Roman" w:cs="Times New Roman"/>
        </w:rPr>
        <w:t>3,429.53</w:t>
      </w:r>
      <w:r w:rsidRPr="00EB6AE8">
        <w:rPr>
          <w:rFonts w:ascii="Times New Roman" w:eastAsia="Times New Roman" w:hAnsi="Times New Roman" w:cs="Times New Roman"/>
        </w:rPr>
        <w:t>, Sewer Fund - $</w:t>
      </w:r>
      <w:r w:rsidR="00B0445F">
        <w:rPr>
          <w:rFonts w:ascii="Times New Roman" w:eastAsia="Times New Roman" w:hAnsi="Times New Roman" w:cs="Times New Roman"/>
        </w:rPr>
        <w:t>1,091.17</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B0445F">
        <w:rPr>
          <w:rFonts w:ascii="Times New Roman" w:eastAsia="Times New Roman" w:hAnsi="Times New Roman" w:cs="Times New Roman"/>
        </w:rPr>
        <w:t>9,408.61</w:t>
      </w:r>
    </w:p>
    <w:p w14:paraId="2AD6E37E" w14:textId="77777777" w:rsidR="0038184D" w:rsidRPr="00EB6AE8" w:rsidRDefault="0038184D" w:rsidP="0038184D">
      <w:pPr>
        <w:tabs>
          <w:tab w:val="left" w:pos="720"/>
          <w:tab w:val="left" w:pos="810"/>
        </w:tabs>
        <w:spacing w:after="0" w:line="240" w:lineRule="auto"/>
        <w:rPr>
          <w:rFonts w:ascii="Times New Roman" w:eastAsia="Times New Roman" w:hAnsi="Times New Roman" w:cs="Times New Roman"/>
        </w:rPr>
      </w:pPr>
    </w:p>
    <w:p w14:paraId="10E22F18" w14:textId="5B8B5288" w:rsidR="0038184D" w:rsidRDefault="0038184D" w:rsidP="0038184D">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B0445F">
        <w:rPr>
          <w:rFonts w:ascii="Times New Roman" w:eastAsia="Times New Roman" w:hAnsi="Times New Roman" w:cs="Times New Roman"/>
        </w:rPr>
        <w:t>O’Connor</w:t>
      </w:r>
      <w:r w:rsidRPr="00EB6AE8">
        <w:rPr>
          <w:rFonts w:ascii="Times New Roman" w:eastAsia="Times New Roman" w:hAnsi="Times New Roman" w:cs="Times New Roman"/>
        </w:rPr>
        <w:t xml:space="preserve"> made a motion to approve the </w:t>
      </w:r>
      <w:proofErr w:type="gramStart"/>
      <w:r>
        <w:rPr>
          <w:rFonts w:ascii="Times New Roman" w:eastAsia="Times New Roman" w:hAnsi="Times New Roman" w:cs="Times New Roman"/>
        </w:rPr>
        <w:t>Payroll</w:t>
      </w:r>
      <w:proofErr w:type="gramEnd"/>
      <w:r w:rsidRPr="00EB6AE8">
        <w:rPr>
          <w:rFonts w:ascii="Times New Roman" w:eastAsia="Times New Roman" w:hAnsi="Times New Roman" w:cs="Times New Roman"/>
        </w:rPr>
        <w:t xml:space="preserve"> dated </w:t>
      </w:r>
      <w:r>
        <w:rPr>
          <w:rFonts w:ascii="Times New Roman" w:eastAsia="Times New Roman" w:hAnsi="Times New Roman" w:cs="Times New Roman"/>
        </w:rPr>
        <w:t xml:space="preserve">February </w:t>
      </w:r>
      <w:r w:rsidR="00B0445F">
        <w:rPr>
          <w:rFonts w:ascii="Times New Roman" w:eastAsia="Times New Roman" w:hAnsi="Times New Roman" w:cs="Times New Roman"/>
        </w:rPr>
        <w:t>28</w:t>
      </w:r>
      <w:r>
        <w:rPr>
          <w:rFonts w:ascii="Times New Roman" w:eastAsia="Times New Roman" w:hAnsi="Times New Roman" w:cs="Times New Roman"/>
        </w:rPr>
        <w:t>, 2023</w:t>
      </w:r>
      <w:r w:rsidRPr="00EB6AE8">
        <w:rPr>
          <w:rFonts w:ascii="Times New Roman" w:eastAsia="Times New Roman" w:hAnsi="Times New Roman" w:cs="Times New Roman"/>
        </w:rPr>
        <w:t xml:space="preserve">. Councilor </w:t>
      </w:r>
      <w:r w:rsidR="00B0445F">
        <w:rPr>
          <w:rFonts w:ascii="Times New Roman" w:eastAsia="Times New Roman" w:hAnsi="Times New Roman" w:cs="Times New Roman"/>
        </w:rPr>
        <w:t xml:space="preserve">Spratt </w:t>
      </w:r>
      <w:r w:rsidRPr="00EB6AE8">
        <w:rPr>
          <w:rFonts w:ascii="Times New Roman" w:eastAsia="Times New Roman" w:hAnsi="Times New Roman" w:cs="Times New Roman"/>
        </w:rPr>
        <w:t>seconded the motion, and it passed unanimously.</w:t>
      </w:r>
    </w:p>
    <w:p w14:paraId="2C01C249" w14:textId="77777777" w:rsidR="0038184D" w:rsidRDefault="0038184D" w:rsidP="00EB6AE8">
      <w:pPr>
        <w:tabs>
          <w:tab w:val="left" w:pos="720"/>
          <w:tab w:val="left" w:pos="810"/>
        </w:tabs>
        <w:spacing w:after="0" w:line="240" w:lineRule="auto"/>
        <w:rPr>
          <w:rFonts w:ascii="Times New Roman" w:eastAsia="Times New Roman" w:hAnsi="Times New Roman" w:cs="Times New Roman"/>
        </w:rPr>
      </w:pPr>
    </w:p>
    <w:p w14:paraId="411F6CB2" w14:textId="66999F6C" w:rsidR="002223DE" w:rsidRDefault="00E925AD"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2223DE" w:rsidRPr="00EB6AE8">
        <w:rPr>
          <w:rFonts w:ascii="Times New Roman" w:eastAsia="Times New Roman" w:hAnsi="Times New Roman" w:cs="Times New Roman"/>
        </w:rPr>
        <w:t xml:space="preserve"> Checks </w:t>
      </w:r>
      <w:r w:rsidR="00B0445F">
        <w:rPr>
          <w:rFonts w:ascii="Times New Roman" w:eastAsia="Times New Roman" w:hAnsi="Times New Roman" w:cs="Times New Roman"/>
        </w:rPr>
        <w:t>23620-23645</w:t>
      </w:r>
      <w:r w:rsidR="002223DE" w:rsidRPr="00EB6AE8">
        <w:rPr>
          <w:rFonts w:ascii="Times New Roman" w:eastAsia="Times New Roman" w:hAnsi="Times New Roman" w:cs="Times New Roman"/>
        </w:rPr>
        <w:t xml:space="preserve"> (Dated </w:t>
      </w:r>
      <w:r w:rsidR="00B0445F">
        <w:rPr>
          <w:rFonts w:ascii="Times New Roman" w:eastAsia="Times New Roman" w:hAnsi="Times New Roman" w:cs="Times New Roman"/>
        </w:rPr>
        <w:t>3/7</w:t>
      </w:r>
      <w:r w:rsidR="003A1643">
        <w:rPr>
          <w:rFonts w:ascii="Times New Roman" w:eastAsia="Times New Roman" w:hAnsi="Times New Roman" w:cs="Times New Roman"/>
        </w:rPr>
        <w:t>/2023</w:t>
      </w:r>
      <w:r w:rsidR="002223DE" w:rsidRPr="00EB6AE8">
        <w:rPr>
          <w:rFonts w:ascii="Times New Roman" w:eastAsia="Times New Roman" w:hAnsi="Times New Roman" w:cs="Times New Roman"/>
        </w:rPr>
        <w:t xml:space="preserve">) </w:t>
      </w:r>
      <w:r>
        <w:rPr>
          <w:rFonts w:ascii="Times New Roman" w:eastAsia="Times New Roman" w:hAnsi="Times New Roman" w:cs="Times New Roman"/>
        </w:rPr>
        <w:t>totaling</w:t>
      </w:r>
      <w:r w:rsidR="002223DE" w:rsidRPr="00EB6AE8">
        <w:rPr>
          <w:rFonts w:ascii="Times New Roman" w:eastAsia="Times New Roman" w:hAnsi="Times New Roman" w:cs="Times New Roman"/>
        </w:rPr>
        <w:t xml:space="preserve"> $</w:t>
      </w:r>
      <w:r w:rsidR="00B0445F">
        <w:rPr>
          <w:rFonts w:ascii="Times New Roman" w:eastAsia="Times New Roman" w:hAnsi="Times New Roman" w:cs="Times New Roman"/>
        </w:rPr>
        <w:t>80,335.56</w:t>
      </w:r>
      <w:r w:rsidR="002223DE" w:rsidRPr="00EB6AE8">
        <w:rPr>
          <w:rFonts w:ascii="Times New Roman" w:eastAsia="Times New Roman" w:hAnsi="Times New Roman" w:cs="Times New Roman"/>
        </w:rPr>
        <w:t>; General Fund - $</w:t>
      </w:r>
      <w:r w:rsidR="00B0445F">
        <w:rPr>
          <w:rFonts w:ascii="Times New Roman" w:eastAsia="Times New Roman" w:hAnsi="Times New Roman" w:cs="Times New Roman"/>
        </w:rPr>
        <w:t>41,291.44</w:t>
      </w:r>
      <w:r w:rsidR="002223DE" w:rsidRPr="00EB6AE8">
        <w:rPr>
          <w:rFonts w:ascii="Times New Roman" w:eastAsia="Times New Roman" w:hAnsi="Times New Roman" w:cs="Times New Roman"/>
        </w:rPr>
        <w:t>, Street Fund - $</w:t>
      </w:r>
      <w:r w:rsidR="00B0445F">
        <w:rPr>
          <w:rFonts w:ascii="Times New Roman" w:eastAsia="Times New Roman" w:hAnsi="Times New Roman" w:cs="Times New Roman"/>
        </w:rPr>
        <w:t>2,911.51</w:t>
      </w:r>
      <w:r w:rsidR="002223DE" w:rsidRPr="00EB6AE8">
        <w:rPr>
          <w:rFonts w:ascii="Times New Roman" w:eastAsia="Times New Roman" w:hAnsi="Times New Roman" w:cs="Times New Roman"/>
        </w:rPr>
        <w:t>,</w:t>
      </w:r>
      <w:r>
        <w:rPr>
          <w:rFonts w:ascii="Times New Roman" w:eastAsia="Times New Roman" w:hAnsi="Times New Roman" w:cs="Times New Roman"/>
        </w:rPr>
        <w:t xml:space="preserve"> </w:t>
      </w:r>
      <w:r w:rsidR="001760A8">
        <w:rPr>
          <w:rFonts w:ascii="Times New Roman" w:eastAsia="Times New Roman" w:hAnsi="Times New Roman" w:cs="Times New Roman"/>
        </w:rPr>
        <w:t>Water</w:t>
      </w:r>
      <w:r w:rsidR="002223DE" w:rsidRPr="00EB6AE8">
        <w:rPr>
          <w:rFonts w:ascii="Times New Roman" w:eastAsia="Times New Roman" w:hAnsi="Times New Roman" w:cs="Times New Roman"/>
        </w:rPr>
        <w:t xml:space="preserve"> Fund - $</w:t>
      </w:r>
      <w:r w:rsidR="00B0445F">
        <w:rPr>
          <w:rFonts w:ascii="Times New Roman" w:eastAsia="Times New Roman" w:hAnsi="Times New Roman" w:cs="Times New Roman"/>
        </w:rPr>
        <w:t>14,662.83</w:t>
      </w:r>
      <w:r w:rsidR="0038184D">
        <w:rPr>
          <w:rFonts w:ascii="Times New Roman" w:eastAsia="Times New Roman" w:hAnsi="Times New Roman" w:cs="Times New Roman"/>
        </w:rPr>
        <w:t>,</w:t>
      </w:r>
      <w:r w:rsidR="002223DE" w:rsidRPr="00EB6AE8">
        <w:rPr>
          <w:rFonts w:ascii="Times New Roman" w:eastAsia="Times New Roman" w:hAnsi="Times New Roman" w:cs="Times New Roman"/>
        </w:rPr>
        <w:t xml:space="preserve"> Sewer Fund - $</w:t>
      </w:r>
      <w:r w:rsidR="00B0445F">
        <w:rPr>
          <w:rFonts w:ascii="Times New Roman" w:eastAsia="Times New Roman" w:hAnsi="Times New Roman" w:cs="Times New Roman"/>
        </w:rPr>
        <w:t>4,109.33</w:t>
      </w:r>
      <w:r>
        <w:rPr>
          <w:rFonts w:ascii="Times New Roman" w:eastAsia="Times New Roman" w:hAnsi="Times New Roman" w:cs="Times New Roman"/>
        </w:rPr>
        <w:t>,</w:t>
      </w:r>
      <w:r w:rsidR="001760A8">
        <w:rPr>
          <w:rFonts w:ascii="Times New Roman" w:eastAsia="Times New Roman" w:hAnsi="Times New Roman" w:cs="Times New Roman"/>
        </w:rPr>
        <w:t xml:space="preserve"> </w:t>
      </w:r>
      <w:r w:rsidR="002223DE" w:rsidRPr="00EB6AE8">
        <w:rPr>
          <w:rFonts w:ascii="Times New Roman" w:eastAsia="Times New Roman" w:hAnsi="Times New Roman" w:cs="Times New Roman"/>
        </w:rPr>
        <w:t>Treatment Plant Fund - $</w:t>
      </w:r>
      <w:r w:rsidR="00B0445F">
        <w:rPr>
          <w:rFonts w:ascii="Times New Roman" w:eastAsia="Times New Roman" w:hAnsi="Times New Roman" w:cs="Times New Roman"/>
        </w:rPr>
        <w:t>9,330.20</w:t>
      </w:r>
      <w:r w:rsidR="00115DDC">
        <w:rPr>
          <w:rFonts w:ascii="Times New Roman" w:eastAsia="Times New Roman" w:hAnsi="Times New Roman" w:cs="Times New Roman"/>
        </w:rPr>
        <w:t>,</w:t>
      </w:r>
      <w:r w:rsidR="00B0445F">
        <w:rPr>
          <w:rFonts w:ascii="Times New Roman" w:eastAsia="Times New Roman" w:hAnsi="Times New Roman" w:cs="Times New Roman"/>
        </w:rPr>
        <w:t xml:space="preserve"> Water Capital Reserve Fund - $5,747.58,</w:t>
      </w:r>
      <w:r w:rsidR="00115DDC">
        <w:rPr>
          <w:rFonts w:ascii="Times New Roman" w:eastAsia="Times New Roman" w:hAnsi="Times New Roman" w:cs="Times New Roman"/>
        </w:rPr>
        <w:t xml:space="preserve"> and </w:t>
      </w:r>
      <w:r w:rsidR="00B0445F">
        <w:rPr>
          <w:rFonts w:ascii="Times New Roman" w:eastAsia="Times New Roman" w:hAnsi="Times New Roman" w:cs="Times New Roman"/>
        </w:rPr>
        <w:t>Sewer Capital Reserve Fund</w:t>
      </w:r>
      <w:r w:rsidR="00115DDC">
        <w:rPr>
          <w:rFonts w:ascii="Times New Roman" w:eastAsia="Times New Roman" w:hAnsi="Times New Roman" w:cs="Times New Roman"/>
        </w:rPr>
        <w:t xml:space="preserve"> - $</w:t>
      </w:r>
      <w:r w:rsidR="00B0445F">
        <w:rPr>
          <w:rFonts w:ascii="Times New Roman" w:eastAsia="Times New Roman" w:hAnsi="Times New Roman" w:cs="Times New Roman"/>
        </w:rPr>
        <w:t>2,282.67.</w:t>
      </w:r>
    </w:p>
    <w:p w14:paraId="439AC3AF" w14:textId="77777777" w:rsidR="001760A8" w:rsidRPr="00EB6AE8" w:rsidRDefault="001760A8" w:rsidP="00EB6AE8">
      <w:pPr>
        <w:tabs>
          <w:tab w:val="left" w:pos="720"/>
          <w:tab w:val="left" w:pos="810"/>
        </w:tabs>
        <w:spacing w:after="0" w:line="240" w:lineRule="auto"/>
        <w:rPr>
          <w:rFonts w:ascii="Times New Roman" w:eastAsia="Times New Roman" w:hAnsi="Times New Roman" w:cs="Times New Roman"/>
        </w:rPr>
      </w:pPr>
    </w:p>
    <w:p w14:paraId="4BD0ADC3" w14:textId="27EF6BA3"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E925AD">
        <w:rPr>
          <w:rFonts w:ascii="Times New Roman" w:eastAsia="Times New Roman" w:hAnsi="Times New Roman" w:cs="Times New Roman"/>
        </w:rPr>
        <w:t xml:space="preserve"> </w:t>
      </w:r>
      <w:r w:rsidR="00115DDC">
        <w:rPr>
          <w:rFonts w:ascii="Times New Roman" w:eastAsia="Times New Roman" w:hAnsi="Times New Roman" w:cs="Times New Roman"/>
        </w:rPr>
        <w:t>O’</w:t>
      </w:r>
      <w:r w:rsidR="002365F7">
        <w:rPr>
          <w:rFonts w:ascii="Times New Roman" w:eastAsia="Times New Roman" w:hAnsi="Times New Roman" w:cs="Times New Roman"/>
        </w:rPr>
        <w:t xml:space="preserve">Sullivan </w:t>
      </w:r>
      <w:r w:rsidRPr="00EB6AE8">
        <w:rPr>
          <w:rFonts w:ascii="Times New Roman" w:eastAsia="Times New Roman" w:hAnsi="Times New Roman" w:cs="Times New Roman"/>
        </w:rPr>
        <w:t xml:space="preserve">made a motion to approve the </w:t>
      </w:r>
      <w:r w:rsidR="00E925AD">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2365F7">
        <w:rPr>
          <w:rFonts w:ascii="Times New Roman" w:eastAsia="Times New Roman" w:hAnsi="Times New Roman" w:cs="Times New Roman"/>
        </w:rPr>
        <w:t>March 7</w:t>
      </w:r>
      <w:r w:rsidR="001760A8">
        <w:rPr>
          <w:rFonts w:ascii="Times New Roman" w:eastAsia="Times New Roman" w:hAnsi="Times New Roman" w:cs="Times New Roman"/>
        </w:rPr>
        <w:t>, 2023</w:t>
      </w:r>
      <w:r w:rsidRPr="00EB6AE8">
        <w:rPr>
          <w:rFonts w:ascii="Times New Roman" w:eastAsia="Times New Roman" w:hAnsi="Times New Roman" w:cs="Times New Roman"/>
        </w:rPr>
        <w:t xml:space="preserve">. Councilor </w:t>
      </w:r>
      <w:r w:rsidR="00E925AD">
        <w:rPr>
          <w:rFonts w:ascii="Times New Roman" w:eastAsia="Times New Roman" w:hAnsi="Times New Roman" w:cs="Times New Roman"/>
        </w:rPr>
        <w:t>Jones</w:t>
      </w:r>
      <w:r w:rsidR="00EB6AE8">
        <w:rPr>
          <w:rFonts w:ascii="Times New Roman" w:eastAsia="Times New Roman" w:hAnsi="Times New Roman" w:cs="Times New Roman"/>
        </w:rPr>
        <w:t xml:space="preserve"> </w:t>
      </w:r>
      <w:r w:rsidRPr="00EB6AE8">
        <w:rPr>
          <w:rFonts w:ascii="Times New Roman" w:eastAsia="Times New Roman" w:hAnsi="Times New Roman" w:cs="Times New Roman"/>
        </w:rPr>
        <w:t>provided the second and it passed unanimously.</w:t>
      </w:r>
    </w:p>
    <w:p w14:paraId="794415BA" w14:textId="7777777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20714CB7"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w:t>
      </w:r>
      <w:r w:rsidR="00115DDC">
        <w:rPr>
          <w:rFonts w:ascii="Times New Roman" w:eastAsia="Times New Roman" w:hAnsi="Times New Roman" w:cs="Times New Roman"/>
        </w:rPr>
        <w:t xml:space="preserve">Kiewit adjourned </w:t>
      </w:r>
      <w:r w:rsidRPr="00EB6AE8">
        <w:rPr>
          <w:rFonts w:ascii="Times New Roman" w:eastAsia="Times New Roman" w:hAnsi="Times New Roman" w:cs="Times New Roman"/>
        </w:rPr>
        <w:t xml:space="preserve">the meeting at </w:t>
      </w:r>
      <w:r w:rsidR="004D5FB5">
        <w:rPr>
          <w:rFonts w:ascii="Times New Roman" w:eastAsia="Times New Roman" w:hAnsi="Times New Roman" w:cs="Times New Roman"/>
        </w:rPr>
        <w:t>8:</w:t>
      </w:r>
      <w:r w:rsidR="002365F7">
        <w:rPr>
          <w:rFonts w:ascii="Times New Roman" w:eastAsia="Times New Roman" w:hAnsi="Times New Roman" w:cs="Times New Roman"/>
        </w:rPr>
        <w:t>43</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F07B" w14:textId="77777777" w:rsidR="00C77C1F" w:rsidRDefault="00C77C1F">
      <w:pPr>
        <w:spacing w:after="0" w:line="240" w:lineRule="auto"/>
      </w:pPr>
      <w:r>
        <w:separator/>
      </w:r>
    </w:p>
  </w:endnote>
  <w:endnote w:type="continuationSeparator" w:id="0">
    <w:p w14:paraId="363BF58F" w14:textId="77777777" w:rsidR="00C77C1F" w:rsidRDefault="00C7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62E7" w14:textId="77777777" w:rsidR="00C77C1F" w:rsidRDefault="00C77C1F">
      <w:pPr>
        <w:spacing w:after="0" w:line="240" w:lineRule="auto"/>
      </w:pPr>
      <w:r>
        <w:separator/>
      </w:r>
    </w:p>
  </w:footnote>
  <w:footnote w:type="continuationSeparator" w:id="0">
    <w:p w14:paraId="0D423242" w14:textId="77777777" w:rsidR="00C77C1F" w:rsidRDefault="00C7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16"/>
  </w:num>
  <w:num w:numId="2" w16cid:durableId="349991566">
    <w:abstractNumId w:val="5"/>
  </w:num>
  <w:num w:numId="3" w16cid:durableId="1269893733">
    <w:abstractNumId w:val="2"/>
  </w:num>
  <w:num w:numId="4" w16cid:durableId="354770301">
    <w:abstractNumId w:val="15"/>
  </w:num>
  <w:num w:numId="5" w16cid:durableId="121963847">
    <w:abstractNumId w:val="11"/>
  </w:num>
  <w:num w:numId="6" w16cid:durableId="415828308">
    <w:abstractNumId w:val="7"/>
  </w:num>
  <w:num w:numId="7" w16cid:durableId="594900098">
    <w:abstractNumId w:val="1"/>
  </w:num>
  <w:num w:numId="8" w16cid:durableId="842817433">
    <w:abstractNumId w:val="8"/>
  </w:num>
  <w:num w:numId="9" w16cid:durableId="1334338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3"/>
  </w:num>
  <w:num w:numId="11" w16cid:durableId="618489546">
    <w:abstractNumId w:val="18"/>
  </w:num>
  <w:num w:numId="12" w16cid:durableId="410275520">
    <w:abstractNumId w:val="19"/>
  </w:num>
  <w:num w:numId="13" w16cid:durableId="1485393577">
    <w:abstractNumId w:val="17"/>
  </w:num>
  <w:num w:numId="14" w16cid:durableId="867763220">
    <w:abstractNumId w:val="4"/>
  </w:num>
  <w:num w:numId="15" w16cid:durableId="1805342711">
    <w:abstractNumId w:val="20"/>
  </w:num>
  <w:num w:numId="16" w16cid:durableId="1200239007">
    <w:abstractNumId w:val="9"/>
  </w:num>
  <w:num w:numId="17" w16cid:durableId="890921376">
    <w:abstractNumId w:val="6"/>
  </w:num>
  <w:num w:numId="18" w16cid:durableId="336033940">
    <w:abstractNumId w:val="10"/>
  </w:num>
  <w:num w:numId="19" w16cid:durableId="1627391094">
    <w:abstractNumId w:val="14"/>
  </w:num>
  <w:num w:numId="20" w16cid:durableId="1812289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35EC"/>
    <w:rsid w:val="00003FB9"/>
    <w:rsid w:val="0005019D"/>
    <w:rsid w:val="00067980"/>
    <w:rsid w:val="00091556"/>
    <w:rsid w:val="000A2229"/>
    <w:rsid w:val="000E1572"/>
    <w:rsid w:val="000E263C"/>
    <w:rsid w:val="000F1416"/>
    <w:rsid w:val="00105664"/>
    <w:rsid w:val="00115DDC"/>
    <w:rsid w:val="0011656B"/>
    <w:rsid w:val="001760A8"/>
    <w:rsid w:val="00177C96"/>
    <w:rsid w:val="001914B9"/>
    <w:rsid w:val="001B2B41"/>
    <w:rsid w:val="001F198A"/>
    <w:rsid w:val="001F3254"/>
    <w:rsid w:val="0022156E"/>
    <w:rsid w:val="002223DE"/>
    <w:rsid w:val="00233B92"/>
    <w:rsid w:val="002365F7"/>
    <w:rsid w:val="002453DE"/>
    <w:rsid w:val="00274A73"/>
    <w:rsid w:val="0027775C"/>
    <w:rsid w:val="0028141E"/>
    <w:rsid w:val="002A1802"/>
    <w:rsid w:val="002A5525"/>
    <w:rsid w:val="002A5C99"/>
    <w:rsid w:val="002B387F"/>
    <w:rsid w:val="002C39E2"/>
    <w:rsid w:val="003229B7"/>
    <w:rsid w:val="003236A6"/>
    <w:rsid w:val="0038184D"/>
    <w:rsid w:val="003915BD"/>
    <w:rsid w:val="00393C32"/>
    <w:rsid w:val="003A1643"/>
    <w:rsid w:val="003B06C2"/>
    <w:rsid w:val="003F0EDE"/>
    <w:rsid w:val="003F4D42"/>
    <w:rsid w:val="00422374"/>
    <w:rsid w:val="004506B5"/>
    <w:rsid w:val="0046312C"/>
    <w:rsid w:val="00463226"/>
    <w:rsid w:val="004668C9"/>
    <w:rsid w:val="004972FC"/>
    <w:rsid w:val="004A32F7"/>
    <w:rsid w:val="004A496B"/>
    <w:rsid w:val="004B363E"/>
    <w:rsid w:val="004D5FB5"/>
    <w:rsid w:val="004D7699"/>
    <w:rsid w:val="004E5458"/>
    <w:rsid w:val="004E76B1"/>
    <w:rsid w:val="00513B05"/>
    <w:rsid w:val="00524089"/>
    <w:rsid w:val="005358D0"/>
    <w:rsid w:val="00552C0A"/>
    <w:rsid w:val="0055795F"/>
    <w:rsid w:val="00585E0B"/>
    <w:rsid w:val="00596BB8"/>
    <w:rsid w:val="005A58D5"/>
    <w:rsid w:val="005A7FD6"/>
    <w:rsid w:val="005D062D"/>
    <w:rsid w:val="005E2C20"/>
    <w:rsid w:val="005E3C4D"/>
    <w:rsid w:val="005F4BBA"/>
    <w:rsid w:val="005F4FD9"/>
    <w:rsid w:val="00613D15"/>
    <w:rsid w:val="00623083"/>
    <w:rsid w:val="006444E2"/>
    <w:rsid w:val="00656A30"/>
    <w:rsid w:val="00684279"/>
    <w:rsid w:val="00695C74"/>
    <w:rsid w:val="006A33E2"/>
    <w:rsid w:val="006B6DF9"/>
    <w:rsid w:val="006B7F06"/>
    <w:rsid w:val="006F1B69"/>
    <w:rsid w:val="006F4452"/>
    <w:rsid w:val="006F7E46"/>
    <w:rsid w:val="00704401"/>
    <w:rsid w:val="0075510C"/>
    <w:rsid w:val="0076304F"/>
    <w:rsid w:val="00796D55"/>
    <w:rsid w:val="007C781C"/>
    <w:rsid w:val="00836E0D"/>
    <w:rsid w:val="00877365"/>
    <w:rsid w:val="008848EF"/>
    <w:rsid w:val="00894762"/>
    <w:rsid w:val="008B2FB5"/>
    <w:rsid w:val="008C0CF8"/>
    <w:rsid w:val="008E6CD6"/>
    <w:rsid w:val="00906F8F"/>
    <w:rsid w:val="0092087B"/>
    <w:rsid w:val="0092713E"/>
    <w:rsid w:val="00932776"/>
    <w:rsid w:val="00956616"/>
    <w:rsid w:val="00961643"/>
    <w:rsid w:val="0097626A"/>
    <w:rsid w:val="00982F10"/>
    <w:rsid w:val="009B0747"/>
    <w:rsid w:val="009B5187"/>
    <w:rsid w:val="009D0699"/>
    <w:rsid w:val="009D6ED2"/>
    <w:rsid w:val="009E64A1"/>
    <w:rsid w:val="00A07647"/>
    <w:rsid w:val="00A07820"/>
    <w:rsid w:val="00A36E95"/>
    <w:rsid w:val="00A40004"/>
    <w:rsid w:val="00A406CC"/>
    <w:rsid w:val="00A45E29"/>
    <w:rsid w:val="00A53742"/>
    <w:rsid w:val="00A93286"/>
    <w:rsid w:val="00AC1508"/>
    <w:rsid w:val="00AE14EA"/>
    <w:rsid w:val="00B008BA"/>
    <w:rsid w:val="00B0445F"/>
    <w:rsid w:val="00B82949"/>
    <w:rsid w:val="00B90B63"/>
    <w:rsid w:val="00BA6619"/>
    <w:rsid w:val="00BB10BE"/>
    <w:rsid w:val="00BD521D"/>
    <w:rsid w:val="00BF0036"/>
    <w:rsid w:val="00C07013"/>
    <w:rsid w:val="00C10817"/>
    <w:rsid w:val="00C24EAE"/>
    <w:rsid w:val="00C35074"/>
    <w:rsid w:val="00C54560"/>
    <w:rsid w:val="00C60E4E"/>
    <w:rsid w:val="00C757CE"/>
    <w:rsid w:val="00C77C1F"/>
    <w:rsid w:val="00C83044"/>
    <w:rsid w:val="00C83F3C"/>
    <w:rsid w:val="00C84B72"/>
    <w:rsid w:val="00C8546F"/>
    <w:rsid w:val="00CA302B"/>
    <w:rsid w:val="00CA60D5"/>
    <w:rsid w:val="00CB318E"/>
    <w:rsid w:val="00CF6EA9"/>
    <w:rsid w:val="00D052B4"/>
    <w:rsid w:val="00D122AB"/>
    <w:rsid w:val="00D16393"/>
    <w:rsid w:val="00DD654A"/>
    <w:rsid w:val="00DE0468"/>
    <w:rsid w:val="00DE7560"/>
    <w:rsid w:val="00E057CD"/>
    <w:rsid w:val="00E06375"/>
    <w:rsid w:val="00E229F2"/>
    <w:rsid w:val="00E26805"/>
    <w:rsid w:val="00E5046E"/>
    <w:rsid w:val="00E912D9"/>
    <w:rsid w:val="00E925AD"/>
    <w:rsid w:val="00EB55AB"/>
    <w:rsid w:val="00EB6AE8"/>
    <w:rsid w:val="00EE30B0"/>
    <w:rsid w:val="00EE6E29"/>
    <w:rsid w:val="00EF3075"/>
    <w:rsid w:val="00F15599"/>
    <w:rsid w:val="00F22BA9"/>
    <w:rsid w:val="00F238D0"/>
    <w:rsid w:val="00F276C4"/>
    <w:rsid w:val="00F33838"/>
    <w:rsid w:val="00F35725"/>
    <w:rsid w:val="00F44B0B"/>
    <w:rsid w:val="00F5712A"/>
    <w:rsid w:val="00F621B2"/>
    <w:rsid w:val="00F66B24"/>
    <w:rsid w:val="00F7287B"/>
    <w:rsid w:val="00F8127E"/>
    <w:rsid w:val="00FA22C9"/>
    <w:rsid w:val="00FA4D99"/>
    <w:rsid w:val="00FC2904"/>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2023-03-22T15:41:00Z</dcterms:created>
  <dcterms:modified xsi:type="dcterms:W3CDTF">2023-03-22T15:41:00Z</dcterms:modified>
</cp:coreProperties>
</file>